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49BF" w:rsidRDefault="00FE49BF" w:rsidP="00DB397F">
      <w:pPr>
        <w:tabs>
          <w:tab w:val="left" w:leader="dot" w:pos="7371"/>
          <w:tab w:val="right" w:pos="7655"/>
        </w:tabs>
        <w:spacing w:line="240" w:lineRule="auto"/>
        <w:jc w:val="center"/>
        <w:rPr>
          <w:rFonts w:asciiTheme="majorBidi" w:hAnsiTheme="majorBidi" w:cstheme="majorBidi"/>
          <w:b/>
          <w:bCs/>
          <w:sz w:val="24"/>
          <w:szCs w:val="24"/>
        </w:rPr>
      </w:pPr>
      <w:r>
        <w:rPr>
          <w:rFonts w:asciiTheme="majorBidi" w:hAnsiTheme="majorBidi" w:cstheme="majorBidi"/>
          <w:b/>
          <w:bCs/>
          <w:sz w:val="24"/>
          <w:szCs w:val="24"/>
        </w:rPr>
        <w:t xml:space="preserve">URGENSI METODE </w:t>
      </w:r>
      <w:r>
        <w:rPr>
          <w:rFonts w:asciiTheme="majorBidi" w:hAnsiTheme="majorBidi" w:cstheme="majorBidi"/>
          <w:b/>
          <w:bCs/>
          <w:i/>
          <w:iCs/>
          <w:sz w:val="24"/>
          <w:szCs w:val="24"/>
        </w:rPr>
        <w:t>TAKR</w:t>
      </w:r>
      <m:oMath>
        <m:acc>
          <m:accPr>
            <m:chr m:val="̅"/>
            <m:ctrlPr>
              <w:rPr>
                <w:rFonts w:ascii="Cambria Math" w:hAnsi="Cambria Math" w:cstheme="majorBidi"/>
                <w:b/>
                <w:bCs/>
                <w:i/>
                <w:iCs/>
                <w:sz w:val="24"/>
                <w:szCs w:val="24"/>
                <w:lang w:val="id-ID"/>
              </w:rPr>
            </m:ctrlPr>
          </m:accPr>
          <m:e>
            <m:r>
              <m:rPr>
                <m:sty m:val="bi"/>
              </m:rPr>
              <w:rPr>
                <w:rFonts w:ascii="Cambria Math" w:hAnsi="Cambria Math" w:cstheme="majorBidi"/>
                <w:sz w:val="24"/>
                <w:szCs w:val="24"/>
                <w:lang w:val="id-ID"/>
              </w:rPr>
              <m:t>I</m:t>
            </m:r>
          </m:e>
        </m:acc>
      </m:oMath>
      <w:r>
        <w:rPr>
          <w:rFonts w:asciiTheme="majorBidi" w:hAnsiTheme="majorBidi" w:cstheme="majorBidi"/>
          <w:b/>
          <w:bCs/>
          <w:i/>
          <w:iCs/>
          <w:sz w:val="24"/>
          <w:szCs w:val="24"/>
        </w:rPr>
        <w:t>R MUFRAD</w:t>
      </w:r>
      <m:oMath>
        <m:acc>
          <m:accPr>
            <m:chr m:val="̅"/>
            <m:ctrlPr>
              <w:rPr>
                <w:rFonts w:ascii="Cambria Math" w:hAnsi="Cambria Math" w:cstheme="majorBidi"/>
                <w:b/>
                <w:bCs/>
                <w:i/>
                <w:iCs/>
                <w:sz w:val="24"/>
                <w:szCs w:val="24"/>
              </w:rPr>
            </m:ctrlPr>
          </m:accPr>
          <m:e>
            <m:r>
              <m:rPr>
                <m:sty m:val="bi"/>
              </m:rPr>
              <w:rPr>
                <w:rFonts w:ascii="Cambria Math" w:hAnsi="Cambria Math" w:cstheme="majorBidi"/>
                <w:sz w:val="24"/>
                <w:szCs w:val="24"/>
              </w:rPr>
              <m:t>A</m:t>
            </m:r>
          </m:e>
        </m:acc>
      </m:oMath>
      <w:r>
        <w:rPr>
          <w:rFonts w:asciiTheme="majorBidi" w:hAnsiTheme="majorBidi" w:cstheme="majorBidi"/>
          <w:b/>
          <w:bCs/>
          <w:i/>
          <w:iCs/>
          <w:sz w:val="24"/>
          <w:szCs w:val="24"/>
        </w:rPr>
        <w:t>T</w:t>
      </w:r>
    </w:p>
    <w:p w:rsidR="00FE49BF" w:rsidRDefault="00FE49BF" w:rsidP="00FE49BF">
      <w:pPr>
        <w:tabs>
          <w:tab w:val="left" w:leader="dot" w:pos="7371"/>
          <w:tab w:val="right" w:pos="7655"/>
        </w:tabs>
        <w:spacing w:line="240" w:lineRule="auto"/>
        <w:jc w:val="center"/>
        <w:rPr>
          <w:rFonts w:asciiTheme="majorBidi" w:hAnsiTheme="majorBidi" w:cstheme="majorBidi"/>
          <w:b/>
          <w:bCs/>
          <w:sz w:val="24"/>
          <w:szCs w:val="24"/>
        </w:rPr>
      </w:pPr>
      <w:r>
        <w:rPr>
          <w:rFonts w:asciiTheme="majorBidi" w:hAnsiTheme="majorBidi" w:cstheme="majorBidi"/>
          <w:b/>
          <w:bCs/>
          <w:sz w:val="24"/>
          <w:szCs w:val="24"/>
        </w:rPr>
        <w:t>UNTUK KETERAMPILAN BERBICARA BAHASA ARAB</w:t>
      </w:r>
    </w:p>
    <w:p w:rsidR="00FE49BF" w:rsidRDefault="00FE49BF" w:rsidP="00FE49BF">
      <w:pPr>
        <w:tabs>
          <w:tab w:val="left" w:leader="dot" w:pos="7371"/>
          <w:tab w:val="right" w:pos="7655"/>
        </w:tabs>
        <w:spacing w:line="240" w:lineRule="auto"/>
        <w:jc w:val="center"/>
        <w:rPr>
          <w:rFonts w:asciiTheme="majorBidi" w:hAnsiTheme="majorBidi" w:cstheme="majorBidi"/>
          <w:b/>
          <w:bCs/>
          <w:sz w:val="24"/>
          <w:szCs w:val="24"/>
          <w:lang w:val="id-ID"/>
        </w:rPr>
      </w:pPr>
      <w:r>
        <w:rPr>
          <w:rFonts w:asciiTheme="majorBidi" w:hAnsiTheme="majorBidi" w:cstheme="majorBidi"/>
          <w:b/>
          <w:bCs/>
          <w:sz w:val="24"/>
          <w:szCs w:val="24"/>
        </w:rPr>
        <w:t>PADA SANTRI DARUL AMANAH SUKOREJO KENDAL</w:t>
      </w:r>
    </w:p>
    <w:p w:rsidR="00DB397F" w:rsidRDefault="00DB397F" w:rsidP="00FE49BF">
      <w:pPr>
        <w:tabs>
          <w:tab w:val="left" w:leader="dot" w:pos="7371"/>
          <w:tab w:val="right" w:pos="7655"/>
        </w:tabs>
        <w:spacing w:line="240" w:lineRule="auto"/>
        <w:jc w:val="center"/>
        <w:rPr>
          <w:rFonts w:asciiTheme="majorBidi" w:hAnsiTheme="majorBidi" w:cstheme="majorBidi"/>
          <w:sz w:val="24"/>
          <w:szCs w:val="24"/>
          <w:lang w:val="id-ID"/>
        </w:rPr>
      </w:pPr>
      <w:r>
        <w:rPr>
          <w:rFonts w:asciiTheme="majorBidi" w:hAnsiTheme="majorBidi" w:cstheme="majorBidi"/>
          <w:sz w:val="24"/>
          <w:szCs w:val="24"/>
          <w:lang w:val="id-ID"/>
        </w:rPr>
        <w:t>Subekti Ismiyati</w:t>
      </w:r>
    </w:p>
    <w:p w:rsidR="00DB397F" w:rsidRDefault="00CA2998" w:rsidP="00CA2998">
      <w:pPr>
        <w:tabs>
          <w:tab w:val="left" w:leader="dot" w:pos="7371"/>
          <w:tab w:val="right" w:pos="7655"/>
        </w:tabs>
        <w:spacing w:line="240" w:lineRule="auto"/>
        <w:jc w:val="center"/>
        <w:rPr>
          <w:rFonts w:asciiTheme="majorBidi" w:hAnsiTheme="majorBidi" w:cstheme="majorBidi"/>
          <w:sz w:val="24"/>
          <w:szCs w:val="24"/>
          <w:lang w:val="id-ID"/>
        </w:rPr>
      </w:pPr>
      <w:r>
        <w:rPr>
          <w:rFonts w:asciiTheme="majorBidi" w:hAnsiTheme="majorBidi" w:cstheme="majorBidi"/>
          <w:sz w:val="24"/>
          <w:szCs w:val="24"/>
          <w:lang w:val="id-ID"/>
        </w:rPr>
        <w:t xml:space="preserve">Universitas Negeri Islam K.H. Abdurrahman Wahid </w:t>
      </w:r>
      <w:r w:rsidR="00DB397F">
        <w:rPr>
          <w:rFonts w:asciiTheme="majorBidi" w:hAnsiTheme="majorBidi" w:cstheme="majorBidi"/>
          <w:sz w:val="24"/>
          <w:szCs w:val="24"/>
          <w:lang w:val="id-ID"/>
        </w:rPr>
        <w:t>(</w:t>
      </w:r>
      <w:r>
        <w:rPr>
          <w:rFonts w:asciiTheme="majorBidi" w:hAnsiTheme="majorBidi" w:cstheme="majorBidi"/>
          <w:sz w:val="24"/>
          <w:szCs w:val="24"/>
          <w:lang w:val="id-ID"/>
        </w:rPr>
        <w:t>UIN Gusdur</w:t>
      </w:r>
      <w:r w:rsidR="00DB397F">
        <w:rPr>
          <w:rFonts w:asciiTheme="majorBidi" w:hAnsiTheme="majorBidi" w:cstheme="majorBidi"/>
        </w:rPr>
        <w:t>)</w:t>
      </w:r>
      <w:r w:rsidR="00DB397F">
        <w:rPr>
          <w:rFonts w:asciiTheme="majorBidi" w:hAnsiTheme="majorBidi" w:cstheme="majorBidi"/>
          <w:lang w:val="id-ID"/>
        </w:rPr>
        <w:t xml:space="preserve"> </w:t>
      </w:r>
      <w:r w:rsidR="00DB397F">
        <w:rPr>
          <w:rFonts w:asciiTheme="majorBidi" w:hAnsiTheme="majorBidi" w:cstheme="majorBidi"/>
          <w:sz w:val="24"/>
          <w:szCs w:val="24"/>
          <w:lang w:val="id-ID"/>
        </w:rPr>
        <w:t>Pekalongan</w:t>
      </w:r>
    </w:p>
    <w:p w:rsidR="00DB397F" w:rsidRPr="00DB397F" w:rsidRDefault="00F42802" w:rsidP="00F42802">
      <w:pPr>
        <w:tabs>
          <w:tab w:val="left" w:leader="dot" w:pos="7371"/>
          <w:tab w:val="right" w:pos="7655"/>
        </w:tabs>
        <w:spacing w:line="240" w:lineRule="auto"/>
        <w:jc w:val="center"/>
        <w:rPr>
          <w:rFonts w:asciiTheme="majorBidi" w:hAnsiTheme="majorBidi" w:cstheme="majorBidi"/>
          <w:sz w:val="24"/>
          <w:szCs w:val="24"/>
          <w:lang w:val="id-ID"/>
        </w:rPr>
      </w:pPr>
      <w:r>
        <w:rPr>
          <w:rFonts w:asciiTheme="majorBidi" w:hAnsiTheme="majorBidi" w:cstheme="majorBidi"/>
          <w:sz w:val="24"/>
          <w:szCs w:val="24"/>
          <w:lang w:val="id-ID"/>
        </w:rPr>
        <w:t>subektiismiyati</w:t>
      </w:r>
      <w:r w:rsidR="00DB397F">
        <w:rPr>
          <w:rFonts w:asciiTheme="majorBidi" w:hAnsiTheme="majorBidi" w:cstheme="majorBidi"/>
          <w:sz w:val="24"/>
          <w:szCs w:val="24"/>
          <w:lang w:val="id-ID"/>
        </w:rPr>
        <w:t>@mhs.</w:t>
      </w:r>
      <w:r>
        <w:rPr>
          <w:rFonts w:asciiTheme="majorBidi" w:hAnsiTheme="majorBidi" w:cstheme="majorBidi"/>
          <w:sz w:val="24"/>
          <w:szCs w:val="24"/>
          <w:lang w:val="id-ID"/>
        </w:rPr>
        <w:t>uingusdur</w:t>
      </w:r>
      <w:r w:rsidR="00DB397F">
        <w:rPr>
          <w:rFonts w:asciiTheme="majorBidi" w:hAnsiTheme="majorBidi" w:cstheme="majorBidi"/>
          <w:sz w:val="24"/>
          <w:szCs w:val="24"/>
          <w:lang w:val="id-ID"/>
        </w:rPr>
        <w:t>.ac.id</w:t>
      </w:r>
    </w:p>
    <w:p w:rsidR="00DB397F" w:rsidRDefault="00744C0E" w:rsidP="00F42802">
      <w:pPr>
        <w:tabs>
          <w:tab w:val="left" w:leader="dot" w:pos="7371"/>
          <w:tab w:val="right" w:pos="7655"/>
        </w:tabs>
        <w:jc w:val="both"/>
        <w:rPr>
          <w:rFonts w:ascii="Times New Roman" w:hAnsi="Times New Roman" w:cs="Times New Roman"/>
          <w:sz w:val="24"/>
          <w:szCs w:val="24"/>
          <w:lang w:val="id-ID"/>
        </w:rPr>
      </w:pPr>
      <w:r>
        <w:rPr>
          <w:rFonts w:asciiTheme="majorBidi" w:hAnsiTheme="majorBidi" w:cstheme="majorBidi"/>
          <w:b/>
          <w:bCs/>
          <w:sz w:val="24"/>
          <w:szCs w:val="24"/>
          <w:lang w:val="id-ID"/>
        </w:rPr>
        <w:t xml:space="preserve">Abstrak: </w:t>
      </w:r>
      <w:r w:rsidR="00DB397F">
        <w:rPr>
          <w:rFonts w:asciiTheme="majorBidi" w:hAnsiTheme="majorBidi" w:cstheme="majorBidi"/>
          <w:sz w:val="24"/>
          <w:szCs w:val="24"/>
        </w:rPr>
        <w:t xml:space="preserve">Metode </w:t>
      </w:r>
      <w:r w:rsidR="00DB397F">
        <w:rPr>
          <w:rFonts w:asciiTheme="majorBidi" w:hAnsiTheme="majorBidi" w:cstheme="majorBidi"/>
          <w:i/>
          <w:iCs/>
          <w:sz w:val="24"/>
          <w:szCs w:val="24"/>
        </w:rPr>
        <w:t>takr</w:t>
      </w:r>
      <m:oMath>
        <m:acc>
          <m:accPr>
            <m:chr m:val="̅"/>
            <m:ctrlPr>
              <w:rPr>
                <w:rFonts w:ascii="Cambria Math" w:hAnsi="Cambria Math" w:cstheme="majorBidi"/>
                <w:i/>
                <w:iCs/>
                <w:sz w:val="24"/>
                <w:szCs w:val="24"/>
              </w:rPr>
            </m:ctrlPr>
          </m:accPr>
          <m:e>
            <m:r>
              <w:rPr>
                <w:rFonts w:ascii="Cambria Math" w:hAnsi="Cambria Math" w:cstheme="majorBidi"/>
                <w:sz w:val="24"/>
                <w:szCs w:val="24"/>
              </w:rPr>
              <m:t>i</m:t>
            </m:r>
          </m:e>
        </m:acc>
      </m:oMath>
      <w:r w:rsidR="00DB397F">
        <w:rPr>
          <w:rFonts w:asciiTheme="majorBidi" w:hAnsiTheme="majorBidi" w:cstheme="majorBidi"/>
          <w:i/>
          <w:iCs/>
          <w:sz w:val="24"/>
          <w:szCs w:val="24"/>
        </w:rPr>
        <w:t>r</w:t>
      </w:r>
      <w:r w:rsidR="00DB397F">
        <w:rPr>
          <w:rFonts w:asciiTheme="majorBidi" w:hAnsiTheme="majorBidi" w:cstheme="majorBidi"/>
          <w:sz w:val="24"/>
          <w:szCs w:val="24"/>
          <w:lang w:val="id-ID"/>
        </w:rPr>
        <w:t xml:space="preserve"> merupakan cara belajar dengan menggunakan teknik pengulangan. Metode </w:t>
      </w:r>
      <w:r w:rsidR="00DB397F">
        <w:rPr>
          <w:rFonts w:asciiTheme="majorBidi" w:hAnsiTheme="majorBidi" w:cstheme="majorBidi"/>
          <w:i/>
          <w:iCs/>
          <w:sz w:val="24"/>
          <w:szCs w:val="24"/>
          <w:lang w:val="id-ID"/>
        </w:rPr>
        <w:t>takr</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i</m:t>
            </m:r>
          </m:e>
        </m:acc>
      </m:oMath>
      <w:r w:rsidR="00DB397F">
        <w:rPr>
          <w:rFonts w:asciiTheme="majorBidi" w:hAnsiTheme="majorBidi" w:cstheme="majorBidi"/>
          <w:i/>
          <w:iCs/>
          <w:sz w:val="24"/>
          <w:szCs w:val="24"/>
          <w:lang w:val="id-ID"/>
        </w:rPr>
        <w:t>r</w:t>
      </w:r>
      <w:r w:rsidR="00DB397F">
        <w:rPr>
          <w:rFonts w:asciiTheme="majorBidi" w:hAnsiTheme="majorBidi" w:cstheme="majorBidi"/>
          <w:sz w:val="24"/>
          <w:szCs w:val="24"/>
          <w:lang w:val="id-ID"/>
        </w:rPr>
        <w:t xml:space="preserve"> menjadi sarana efektif untuk menghafal. Kemampuan berbicara (</w:t>
      </w:r>
      <w:r w:rsidR="00DB397F">
        <w:rPr>
          <w:rFonts w:asciiTheme="majorBidi" w:hAnsiTheme="majorBidi" w:cstheme="majorBidi"/>
          <w:i/>
          <w:iCs/>
          <w:sz w:val="24"/>
          <w:szCs w:val="24"/>
          <w:lang w:val="id-ID"/>
        </w:rPr>
        <w:t>maha̅rah  al-kalam</w:t>
      </w:r>
      <w:r w:rsidR="00DB397F">
        <w:rPr>
          <w:rFonts w:asciiTheme="majorBidi" w:hAnsiTheme="majorBidi" w:cstheme="majorBidi"/>
          <w:sz w:val="24"/>
          <w:szCs w:val="24"/>
          <w:lang w:val="id-ID"/>
        </w:rPr>
        <w:t xml:space="preserve">) merupakan keterampilan mengucapkan beberapa kata guna mengutarakan pikiran berupa gagasan, argumen, hasrat, maupun perasaan kepada lawan bicara. Penelitian ini dibuat dengan tujuan: 1) Untuk mengetahui </w:t>
      </w:r>
      <w:r w:rsidR="00DB397F">
        <w:rPr>
          <w:rFonts w:asciiTheme="majorBidi" w:hAnsiTheme="majorBidi" w:cstheme="majorBidi"/>
          <w:iCs/>
          <w:sz w:val="24"/>
          <w:szCs w:val="24"/>
          <w:lang w:val="id-ID"/>
        </w:rPr>
        <w:t>bagaimana keterampilan berbahasa Arab di Pondok Pesantren Darul Amanah</w:t>
      </w:r>
      <w:r w:rsidR="00DB397F">
        <w:rPr>
          <w:rFonts w:asciiTheme="majorBidi" w:hAnsiTheme="majorBidi" w:cstheme="majorBidi"/>
          <w:sz w:val="24"/>
          <w:szCs w:val="24"/>
          <w:lang w:val="id-ID"/>
        </w:rPr>
        <w:t xml:space="preserve">, 2) Untuk mengetahui bagaimana penerapan </w:t>
      </w:r>
      <w:r w:rsidR="00DB397F">
        <w:rPr>
          <w:rFonts w:ascii="Times" w:hAnsi="Times"/>
          <w:sz w:val="24"/>
          <w:szCs w:val="24"/>
          <w:lang w:val="id-ID"/>
        </w:rPr>
        <w:t xml:space="preserve">metode </w:t>
      </w:r>
      <w:r w:rsidR="00DB397F">
        <w:rPr>
          <w:rFonts w:ascii="Times" w:hAnsi="Times"/>
          <w:i/>
          <w:iCs/>
          <w:sz w:val="24"/>
          <w:szCs w:val="24"/>
          <w:lang w:val="id-ID"/>
        </w:rPr>
        <w:t>takri̅r</w:t>
      </w:r>
      <w:r w:rsidR="00DB397F">
        <w:rPr>
          <w:rFonts w:ascii="Times" w:hAnsi="Times"/>
          <w:sz w:val="24"/>
          <w:szCs w:val="24"/>
          <w:lang w:val="id-ID"/>
        </w:rPr>
        <w:t xml:space="preserve"> </w:t>
      </w:r>
      <w:r w:rsidR="00DB397F">
        <w:rPr>
          <w:rFonts w:ascii="Times" w:hAnsi="Times"/>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00DB397F">
        <w:rPr>
          <w:rFonts w:ascii="Times" w:hAnsi="Times"/>
          <w:i/>
          <w:iCs/>
          <w:sz w:val="24"/>
          <w:szCs w:val="24"/>
          <w:lang w:val="id-ID"/>
        </w:rPr>
        <w:t>t</w:t>
      </w:r>
      <w:r w:rsidR="00DB397F">
        <w:rPr>
          <w:rFonts w:ascii="Times" w:hAnsi="Times"/>
          <w:sz w:val="24"/>
          <w:szCs w:val="24"/>
          <w:lang w:val="id-ID"/>
        </w:rPr>
        <w:t xml:space="preserve"> </w:t>
      </w:r>
      <w:r w:rsidR="00F42802">
        <w:rPr>
          <w:rFonts w:ascii="Times" w:hAnsi="Times"/>
          <w:sz w:val="24"/>
          <w:szCs w:val="24"/>
          <w:lang w:val="id-ID"/>
        </w:rPr>
        <w:t xml:space="preserve">di </w:t>
      </w:r>
      <w:r w:rsidR="00DB397F">
        <w:rPr>
          <w:rFonts w:ascii="Times" w:hAnsi="Times"/>
          <w:sz w:val="24"/>
          <w:szCs w:val="24"/>
          <w:lang w:val="id-ID"/>
        </w:rPr>
        <w:t>pada Santri Pondok Pesantren Darul Amanah, 3)</w:t>
      </w:r>
      <w:r w:rsidR="00DB397F">
        <w:rPr>
          <w:rFonts w:asciiTheme="majorBidi" w:hAnsiTheme="majorBidi" w:cstheme="majorBidi"/>
          <w:sz w:val="24"/>
          <w:szCs w:val="24"/>
          <w:lang w:val="id-ID"/>
        </w:rPr>
        <w:t xml:space="preserve"> untuk mengetahui kelebihan dan kekurangan </w:t>
      </w:r>
      <w:r w:rsidR="00DB397F">
        <w:rPr>
          <w:rFonts w:ascii="Times" w:hAnsi="Times"/>
          <w:sz w:val="24"/>
          <w:szCs w:val="24"/>
          <w:lang w:val="id-ID"/>
        </w:rPr>
        <w:t xml:space="preserve">metode </w:t>
      </w:r>
      <w:r w:rsidR="00DB397F">
        <w:rPr>
          <w:rFonts w:ascii="Times" w:hAnsi="Times"/>
          <w:i/>
          <w:iCs/>
          <w:sz w:val="24"/>
          <w:szCs w:val="24"/>
          <w:lang w:val="id-ID"/>
        </w:rPr>
        <w:t>takri̅r</w:t>
      </w:r>
      <w:r w:rsidR="00DB397F">
        <w:rPr>
          <w:rFonts w:ascii="Times" w:hAnsi="Times"/>
          <w:sz w:val="24"/>
          <w:szCs w:val="24"/>
          <w:lang w:val="id-ID"/>
        </w:rPr>
        <w:t xml:space="preserve"> </w:t>
      </w:r>
      <w:r w:rsidR="00DB397F">
        <w:rPr>
          <w:rFonts w:ascii="Times" w:hAnsi="Times"/>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00DB397F">
        <w:rPr>
          <w:rFonts w:ascii="Times" w:hAnsi="Times"/>
          <w:i/>
          <w:iCs/>
          <w:sz w:val="24"/>
          <w:szCs w:val="24"/>
          <w:lang w:val="id-ID"/>
        </w:rPr>
        <w:t>t</w:t>
      </w:r>
      <w:r w:rsidR="00DB397F">
        <w:rPr>
          <w:rFonts w:ascii="Times" w:hAnsi="Times"/>
          <w:sz w:val="24"/>
          <w:szCs w:val="24"/>
          <w:lang w:val="id-ID"/>
        </w:rPr>
        <w:t xml:space="preserve"> pada Santri Pondok Pesantren Darul Amanah.</w:t>
      </w:r>
      <w:r>
        <w:rPr>
          <w:rFonts w:asciiTheme="majorBidi" w:hAnsiTheme="majorBidi" w:cstheme="majorBidi"/>
          <w:b/>
          <w:bCs/>
          <w:sz w:val="24"/>
          <w:szCs w:val="24"/>
          <w:lang w:val="id-ID"/>
        </w:rPr>
        <w:t xml:space="preserve"> </w:t>
      </w:r>
      <w:r w:rsidR="00DB397F" w:rsidRPr="00744C0E">
        <w:rPr>
          <w:rFonts w:asciiTheme="majorBidi" w:hAnsiTheme="majorBidi" w:cstheme="majorBidi"/>
          <w:sz w:val="24"/>
          <w:szCs w:val="24"/>
          <w:lang w:val="id-ID"/>
        </w:rPr>
        <w:t>Penelitian ini merupakan jenis penelitian lapangan (</w:t>
      </w:r>
      <w:r w:rsidR="00DB397F" w:rsidRPr="00744C0E">
        <w:rPr>
          <w:rFonts w:asciiTheme="majorBidi" w:hAnsiTheme="majorBidi" w:cstheme="majorBidi"/>
          <w:i/>
          <w:iCs/>
          <w:sz w:val="24"/>
          <w:szCs w:val="24"/>
          <w:lang w:val="id-ID"/>
        </w:rPr>
        <w:t>field research</w:t>
      </w:r>
      <w:r>
        <w:rPr>
          <w:rFonts w:asciiTheme="majorBidi" w:hAnsiTheme="majorBidi" w:cstheme="majorBidi"/>
          <w:sz w:val="24"/>
          <w:szCs w:val="24"/>
          <w:lang w:val="id-ID"/>
        </w:rPr>
        <w:t xml:space="preserve">) dengan </w:t>
      </w:r>
      <w:r w:rsidR="00DB397F" w:rsidRPr="00744C0E">
        <w:rPr>
          <w:rFonts w:asciiTheme="majorBidi" w:hAnsiTheme="majorBidi" w:cstheme="majorBidi"/>
          <w:sz w:val="24"/>
          <w:szCs w:val="24"/>
          <w:lang w:val="id-ID"/>
        </w:rPr>
        <w:t xml:space="preserve">menggunakan pendekatan kualiatif. </w:t>
      </w:r>
      <w:r w:rsidR="00DB397F">
        <w:rPr>
          <w:rFonts w:asciiTheme="majorBidi" w:hAnsiTheme="majorBidi" w:cstheme="majorBidi"/>
          <w:sz w:val="24"/>
          <w:szCs w:val="24"/>
        </w:rPr>
        <w:t>Sumber data dalam penelitian ini meliputi sumber primer ialah ustadz</w:t>
      </w:r>
      <w:r w:rsidR="00DB397F">
        <w:rPr>
          <w:rFonts w:asciiTheme="majorBidi" w:hAnsiTheme="majorBidi" w:cstheme="majorBidi"/>
          <w:sz w:val="24"/>
          <w:szCs w:val="24"/>
          <w:lang w:val="id-ID"/>
        </w:rPr>
        <w:t>ah</w:t>
      </w:r>
      <w:r w:rsidR="00DB397F">
        <w:rPr>
          <w:rFonts w:asciiTheme="majorBidi" w:hAnsiTheme="majorBidi" w:cstheme="majorBidi"/>
          <w:sz w:val="24"/>
          <w:szCs w:val="24"/>
        </w:rPr>
        <w:t xml:space="preserve"> dan santri dan sumber sekunder berupa buku, jurnal dan dokumentasi. Teknik pengumpulan data dilakukan dengan observasi, dokumentasi dan wawancara. Analisis data menggunakan data model Miles dan Humberman</w:t>
      </w:r>
      <w:r w:rsidR="00DB397F">
        <w:rPr>
          <w:rFonts w:asciiTheme="majorBidi" w:hAnsiTheme="majorBidi" w:cstheme="majorBidi"/>
          <w:sz w:val="24"/>
          <w:szCs w:val="24"/>
          <w:lang w:val="id-ID"/>
        </w:rPr>
        <w:t>.</w:t>
      </w:r>
      <w:r>
        <w:rPr>
          <w:rFonts w:asciiTheme="majorBidi" w:hAnsiTheme="majorBidi" w:cstheme="majorBidi"/>
          <w:b/>
          <w:bCs/>
          <w:sz w:val="24"/>
          <w:szCs w:val="24"/>
          <w:lang w:val="id-ID"/>
        </w:rPr>
        <w:t xml:space="preserve"> </w:t>
      </w:r>
      <w:r w:rsidR="00DB397F">
        <w:rPr>
          <w:rFonts w:asciiTheme="majorBidi" w:hAnsiTheme="majorBidi" w:cstheme="majorBidi"/>
          <w:sz w:val="24"/>
          <w:szCs w:val="24"/>
          <w:lang w:val="id-ID"/>
        </w:rPr>
        <w:t xml:space="preserve">Dari hasil penelitian yang dilakukan menghasilkan suatu kesimpulan sebagai berikut: </w:t>
      </w:r>
      <w:r w:rsidR="00DB397F">
        <w:rPr>
          <w:rFonts w:asciiTheme="majorBidi" w:hAnsiTheme="majorBidi" w:cstheme="majorBidi"/>
          <w:i/>
          <w:iCs/>
          <w:sz w:val="24"/>
          <w:szCs w:val="24"/>
          <w:lang w:val="id-ID"/>
        </w:rPr>
        <w:t xml:space="preserve">pertama </w:t>
      </w:r>
      <w:r w:rsidR="00DB397F">
        <w:rPr>
          <w:rFonts w:asciiTheme="majorBidi" w:hAnsiTheme="majorBidi" w:cstheme="majorBidi"/>
          <w:sz w:val="24"/>
          <w:szCs w:val="24"/>
          <w:lang w:val="id-ID"/>
        </w:rPr>
        <w:t xml:space="preserve">keterampilan berbahasa Arab pada santri Pondok Pesantren Darul Amanah sudah baik karena para santri selalu diajarkan berbahasa setiap harinya. Oleh karena itu, para santri selalu berprogres dari hari ke hari dalam menggunakan bahasa Arab, </w:t>
      </w:r>
      <w:r w:rsidR="00DB397F">
        <w:rPr>
          <w:rFonts w:asciiTheme="majorBidi" w:hAnsiTheme="majorBidi" w:cstheme="majorBidi"/>
          <w:i/>
          <w:iCs/>
          <w:sz w:val="24"/>
          <w:szCs w:val="24"/>
          <w:lang w:val="id-ID"/>
        </w:rPr>
        <w:t xml:space="preserve">kedua </w:t>
      </w:r>
      <w:r w:rsidR="00DB397F">
        <w:rPr>
          <w:rFonts w:asciiTheme="majorBidi" w:hAnsiTheme="majorBidi" w:cstheme="majorBidi"/>
          <w:sz w:val="24"/>
          <w:szCs w:val="24"/>
          <w:lang w:val="id-ID"/>
        </w:rPr>
        <w:t xml:space="preserve">penerapan </w:t>
      </w:r>
      <w:r w:rsidR="00DB397F">
        <w:rPr>
          <w:rFonts w:ascii="Times" w:hAnsi="Times"/>
          <w:sz w:val="24"/>
          <w:szCs w:val="24"/>
          <w:lang w:val="id-ID"/>
        </w:rPr>
        <w:t xml:space="preserve">metode </w:t>
      </w:r>
      <w:r w:rsidR="00DB397F">
        <w:rPr>
          <w:rFonts w:ascii="Times" w:hAnsi="Times"/>
          <w:i/>
          <w:iCs/>
          <w:sz w:val="24"/>
          <w:szCs w:val="24"/>
          <w:lang w:val="id-ID"/>
        </w:rPr>
        <w:t>takri̅r</w:t>
      </w:r>
      <w:r w:rsidR="00DB397F">
        <w:rPr>
          <w:rFonts w:ascii="Times" w:hAnsi="Times"/>
          <w:sz w:val="24"/>
          <w:szCs w:val="24"/>
          <w:lang w:val="id-ID"/>
        </w:rPr>
        <w:t xml:space="preserve"> </w:t>
      </w:r>
      <w:r w:rsidR="00DB397F">
        <w:rPr>
          <w:rFonts w:ascii="Times" w:hAnsi="Times"/>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00DB397F">
        <w:rPr>
          <w:rFonts w:ascii="Times" w:hAnsi="Times"/>
          <w:i/>
          <w:iCs/>
          <w:sz w:val="24"/>
          <w:szCs w:val="24"/>
          <w:lang w:val="id-ID"/>
        </w:rPr>
        <w:t>t</w:t>
      </w:r>
      <w:r w:rsidR="00DB397F">
        <w:rPr>
          <w:rFonts w:ascii="Times" w:hAnsi="Times"/>
          <w:sz w:val="24"/>
          <w:szCs w:val="24"/>
          <w:lang w:val="id-ID"/>
        </w:rPr>
        <w:t xml:space="preserve"> terhadap keterampilan berbicara bahasa Arab pada Santri Pondok Pesantren Darul Amanah, </w:t>
      </w:r>
      <w:r w:rsidR="00DB397F">
        <w:rPr>
          <w:rFonts w:asciiTheme="majorBidi" w:hAnsiTheme="majorBidi" w:cstheme="majorBidi"/>
          <w:sz w:val="24"/>
          <w:szCs w:val="24"/>
          <w:lang w:val="id-ID"/>
        </w:rPr>
        <w:t xml:space="preserve">sangat penting, sangat baik dan bermanfaat sebab </w:t>
      </w:r>
      <w:r w:rsidR="00DB397F">
        <w:rPr>
          <w:rFonts w:ascii="Times" w:hAnsi="Times"/>
          <w:sz w:val="24"/>
          <w:szCs w:val="24"/>
          <w:lang w:val="id-ID"/>
        </w:rPr>
        <w:t xml:space="preserve">metode </w:t>
      </w:r>
      <w:r w:rsidR="00DB397F">
        <w:rPr>
          <w:rFonts w:ascii="Times" w:hAnsi="Times"/>
          <w:i/>
          <w:iCs/>
          <w:sz w:val="24"/>
          <w:szCs w:val="24"/>
          <w:lang w:val="id-ID"/>
        </w:rPr>
        <w:t>takri̅r</w:t>
      </w:r>
      <w:r w:rsidR="00DB397F">
        <w:rPr>
          <w:rFonts w:ascii="Times" w:hAnsi="Times"/>
          <w:sz w:val="24"/>
          <w:szCs w:val="24"/>
          <w:lang w:val="id-ID"/>
        </w:rPr>
        <w:t xml:space="preserve"> </w:t>
      </w:r>
      <w:r w:rsidR="00DB397F">
        <w:rPr>
          <w:rFonts w:ascii="Times" w:hAnsi="Times"/>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00DB397F">
        <w:rPr>
          <w:rFonts w:ascii="Times" w:hAnsi="Times"/>
          <w:i/>
          <w:iCs/>
          <w:sz w:val="24"/>
          <w:szCs w:val="24"/>
          <w:lang w:val="id-ID"/>
        </w:rPr>
        <w:t>t</w:t>
      </w:r>
      <w:r w:rsidR="00DB397F">
        <w:rPr>
          <w:rFonts w:ascii="Times" w:hAnsi="Times"/>
          <w:sz w:val="24"/>
          <w:szCs w:val="24"/>
          <w:lang w:val="id-ID"/>
        </w:rPr>
        <w:t xml:space="preserve"> </w:t>
      </w:r>
      <w:r w:rsidR="00DB397F">
        <w:rPr>
          <w:rFonts w:asciiTheme="majorBidi" w:hAnsiTheme="majorBidi" w:cstheme="majorBidi"/>
          <w:sz w:val="24"/>
          <w:szCs w:val="24"/>
          <w:lang w:val="id-ID"/>
        </w:rPr>
        <w:t xml:space="preserve">memiliki tujuan untuk membantu menghafal, mengingat, serta melatih kemampuan berbahasa para santri, </w:t>
      </w:r>
      <w:r w:rsidR="00DB397F">
        <w:rPr>
          <w:rFonts w:asciiTheme="majorBidi" w:hAnsiTheme="majorBidi" w:cstheme="majorBidi"/>
          <w:i/>
          <w:iCs/>
          <w:sz w:val="24"/>
          <w:szCs w:val="24"/>
          <w:lang w:val="id-ID"/>
        </w:rPr>
        <w:t xml:space="preserve">ketiga </w:t>
      </w:r>
      <w:r w:rsidR="00DB397F">
        <w:rPr>
          <w:rFonts w:asciiTheme="majorBidi" w:hAnsiTheme="majorBidi" w:cstheme="majorBidi"/>
          <w:sz w:val="24"/>
          <w:szCs w:val="24"/>
          <w:lang w:val="id-ID"/>
        </w:rPr>
        <w:t xml:space="preserve">terdapat beberapa kelebihan dan kekurangan, diantara beberapa kelebihanya </w:t>
      </w:r>
      <w:r w:rsidR="00DB397F">
        <w:rPr>
          <w:rFonts w:asciiTheme="majorBidi" w:hAnsiTheme="majorBidi"/>
          <w:sz w:val="24"/>
          <w:szCs w:val="24"/>
          <w:lang w:val="id-ID"/>
        </w:rPr>
        <w:t xml:space="preserve">penguasaan </w:t>
      </w:r>
      <w:r w:rsidR="00DB397F">
        <w:rPr>
          <w:rFonts w:asciiTheme="majorBidi" w:hAnsiTheme="majorBidi"/>
          <w:i/>
          <w:iCs/>
          <w:sz w:val="24"/>
          <w:szCs w:val="24"/>
          <w:lang w:val="id-ID"/>
        </w:rPr>
        <w:t>mufradāt</w:t>
      </w:r>
      <w:r w:rsidR="00DB397F">
        <w:rPr>
          <w:rFonts w:asciiTheme="majorBidi" w:hAnsiTheme="majorBidi"/>
          <w:sz w:val="24"/>
          <w:szCs w:val="24"/>
          <w:lang w:val="id-ID"/>
        </w:rPr>
        <w:t xml:space="preserve"> lebih mudah dipahami dan diingat</w:t>
      </w:r>
      <w:r w:rsidR="00DB397F">
        <w:rPr>
          <w:rFonts w:asciiTheme="majorBidi" w:hAnsiTheme="majorBidi" w:cstheme="majorBidi"/>
          <w:bCs/>
          <w:spacing w:val="-6"/>
          <w:sz w:val="24"/>
          <w:szCs w:val="24"/>
          <w:lang w:val="id-ID"/>
        </w:rPr>
        <w:t xml:space="preserve">, </w:t>
      </w:r>
      <w:r w:rsidR="00DB397F">
        <w:rPr>
          <w:rFonts w:ascii="Times New Roman" w:hAnsi="Times New Roman" w:cs="Times New Roman"/>
          <w:sz w:val="24"/>
          <w:szCs w:val="24"/>
          <w:lang w:val="id-ID"/>
        </w:rPr>
        <w:t>tidak membutuhkan waktu yang relatif lama untuk menghafal</w:t>
      </w:r>
      <w:r w:rsidR="00DB397F">
        <w:rPr>
          <w:rFonts w:asciiTheme="majorBidi" w:hAnsiTheme="majorBidi" w:cstheme="majorBidi"/>
          <w:bCs/>
          <w:spacing w:val="-6"/>
          <w:sz w:val="24"/>
          <w:szCs w:val="24"/>
          <w:lang w:val="id-ID"/>
        </w:rPr>
        <w:t xml:space="preserve">, </w:t>
      </w:r>
      <w:r w:rsidR="00DB397F">
        <w:rPr>
          <w:rFonts w:ascii="Times New Roman" w:hAnsi="Times New Roman" w:cs="Times New Roman"/>
          <w:sz w:val="24"/>
          <w:szCs w:val="24"/>
          <w:lang w:val="id-ID"/>
        </w:rPr>
        <w:t xml:space="preserve">jumlah </w:t>
      </w:r>
      <w:r w:rsidR="00DB397F">
        <w:rPr>
          <w:rFonts w:ascii="Times New Roman" w:hAnsi="Times New Roman" w:cs="Times New Roman"/>
          <w:i/>
          <w:iCs/>
          <w:sz w:val="24"/>
          <w:szCs w:val="24"/>
          <w:lang w:val="id-ID"/>
        </w:rPr>
        <w:t>mufradāt</w:t>
      </w:r>
      <w:r w:rsidR="00DB397F">
        <w:rPr>
          <w:rFonts w:ascii="Times New Roman" w:hAnsi="Times New Roman" w:cs="Times New Roman"/>
          <w:sz w:val="24"/>
          <w:szCs w:val="24"/>
          <w:lang w:val="id-ID"/>
        </w:rPr>
        <w:t xml:space="preserve"> menjadi lebih banyak dikuasai</w:t>
      </w:r>
      <w:r w:rsidR="00DB397F">
        <w:rPr>
          <w:rFonts w:asciiTheme="majorBidi" w:hAnsiTheme="majorBidi" w:cstheme="majorBidi"/>
          <w:bCs/>
          <w:spacing w:val="-6"/>
          <w:sz w:val="24"/>
          <w:szCs w:val="24"/>
          <w:lang w:val="id-ID"/>
        </w:rPr>
        <w:t xml:space="preserve">, sedangkan kekurangan dari metode </w:t>
      </w:r>
      <w:r w:rsidR="00DB397F">
        <w:rPr>
          <w:rFonts w:ascii="Times" w:hAnsi="Times"/>
          <w:i/>
          <w:iCs/>
          <w:sz w:val="24"/>
          <w:szCs w:val="24"/>
          <w:lang w:val="id-ID"/>
        </w:rPr>
        <w:t>takri̅r</w:t>
      </w:r>
      <w:r w:rsidR="00DB397F">
        <w:rPr>
          <w:rFonts w:ascii="Times" w:hAnsi="Times"/>
          <w:sz w:val="24"/>
          <w:szCs w:val="24"/>
          <w:lang w:val="id-ID"/>
        </w:rPr>
        <w:t xml:space="preserve"> </w:t>
      </w:r>
      <w:r w:rsidR="00DB397F">
        <w:rPr>
          <w:rFonts w:ascii="Times" w:hAnsi="Times"/>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00DB397F">
        <w:rPr>
          <w:rFonts w:ascii="Times" w:hAnsi="Times"/>
          <w:i/>
          <w:iCs/>
          <w:sz w:val="24"/>
          <w:szCs w:val="24"/>
          <w:lang w:val="id-ID"/>
        </w:rPr>
        <w:t>t</w:t>
      </w:r>
      <w:r w:rsidR="00DB397F">
        <w:rPr>
          <w:rFonts w:asciiTheme="majorBidi" w:hAnsiTheme="majorBidi" w:cstheme="majorBidi"/>
          <w:bCs/>
          <w:spacing w:val="-6"/>
          <w:sz w:val="24"/>
          <w:szCs w:val="24"/>
          <w:lang w:val="id-ID"/>
        </w:rPr>
        <w:t xml:space="preserve"> adalah p</w:t>
      </w:r>
      <w:r w:rsidR="00DB397F">
        <w:rPr>
          <w:rFonts w:asciiTheme="majorBidi" w:hAnsiTheme="majorBidi"/>
          <w:sz w:val="24"/>
          <w:szCs w:val="24"/>
          <w:lang w:val="id-ID"/>
        </w:rPr>
        <w:t xml:space="preserve">enerapan metode </w:t>
      </w:r>
      <w:r w:rsidR="00DB397F">
        <w:rPr>
          <w:rFonts w:asciiTheme="majorBidi" w:hAnsiTheme="majorBidi"/>
          <w:i/>
          <w:iCs/>
          <w:sz w:val="24"/>
          <w:szCs w:val="24"/>
          <w:lang w:val="id-ID"/>
        </w:rPr>
        <w:t>takri̅r mufradāt</w:t>
      </w:r>
      <w:r w:rsidR="00DB397F">
        <w:rPr>
          <w:rFonts w:ascii="Times New Roman" w:hAnsi="Times New Roman" w:cs="Times New Roman"/>
          <w:sz w:val="24"/>
          <w:szCs w:val="24"/>
          <w:lang w:val="id-ID"/>
        </w:rPr>
        <w:t xml:space="preserve"> yang terlalu sering membuat santri merasa jenuh</w:t>
      </w:r>
      <w:r w:rsidR="00DB397F">
        <w:rPr>
          <w:rFonts w:asciiTheme="majorBidi" w:hAnsiTheme="majorBidi" w:cstheme="majorBidi"/>
          <w:bCs/>
          <w:spacing w:val="-6"/>
          <w:sz w:val="24"/>
          <w:szCs w:val="24"/>
          <w:lang w:val="id-ID"/>
        </w:rPr>
        <w:t>, p</w:t>
      </w:r>
      <w:r w:rsidR="00DB397F">
        <w:rPr>
          <w:rFonts w:asciiTheme="majorBidi" w:hAnsiTheme="majorBidi"/>
          <w:sz w:val="24"/>
          <w:szCs w:val="24"/>
          <w:lang w:val="id-ID"/>
        </w:rPr>
        <w:t xml:space="preserve">enerapan </w:t>
      </w:r>
      <w:r w:rsidR="00DB397F">
        <w:rPr>
          <w:rFonts w:asciiTheme="majorBidi" w:hAnsiTheme="majorBidi"/>
          <w:i/>
          <w:iCs/>
          <w:sz w:val="24"/>
          <w:szCs w:val="24"/>
          <w:lang w:val="id-ID"/>
        </w:rPr>
        <w:t>takri̅r mufradāt</w:t>
      </w:r>
      <w:r w:rsidR="00DB397F">
        <w:rPr>
          <w:rFonts w:ascii="Times New Roman" w:hAnsi="Times New Roman" w:cs="Times New Roman"/>
          <w:sz w:val="24"/>
          <w:szCs w:val="24"/>
          <w:lang w:val="id-ID"/>
        </w:rPr>
        <w:t xml:space="preserve"> di skala besar, tidak sedikit santri yang menyepelekan.</w:t>
      </w:r>
    </w:p>
    <w:p w:rsidR="00744C0E" w:rsidRDefault="00F42802" w:rsidP="00744C0E">
      <w:pPr>
        <w:tabs>
          <w:tab w:val="left" w:leader="dot" w:pos="7371"/>
          <w:tab w:val="right" w:pos="7655"/>
        </w:tabs>
        <w:spacing w:after="0"/>
        <w:jc w:val="both"/>
        <w:rPr>
          <w:rFonts w:asciiTheme="majorBidi" w:hAnsiTheme="majorBidi" w:cstheme="majorBidi"/>
          <w:b/>
          <w:bCs/>
          <w:sz w:val="24"/>
          <w:szCs w:val="24"/>
          <w:lang w:val="id-ID"/>
        </w:rPr>
      </w:pPr>
      <w:r>
        <w:rPr>
          <w:rFonts w:asciiTheme="majorBidi" w:hAnsiTheme="majorBidi" w:cstheme="majorBidi"/>
          <w:b/>
          <w:bCs/>
          <w:sz w:val="24"/>
          <w:szCs w:val="24"/>
          <w:lang w:val="id-ID"/>
        </w:rPr>
        <w:t>Ka</w:t>
      </w:r>
      <w:r w:rsidR="00744C0E">
        <w:rPr>
          <w:rFonts w:asciiTheme="majorBidi" w:hAnsiTheme="majorBidi" w:cstheme="majorBidi"/>
          <w:b/>
          <w:bCs/>
          <w:sz w:val="24"/>
          <w:szCs w:val="24"/>
        </w:rPr>
        <w:t xml:space="preserve">ta Kunci: Metode </w:t>
      </w:r>
      <w:r w:rsidR="00744C0E">
        <w:rPr>
          <w:rFonts w:asciiTheme="majorBidi" w:hAnsiTheme="majorBidi" w:cstheme="majorBidi"/>
          <w:b/>
          <w:bCs/>
          <w:i/>
          <w:iCs/>
          <w:sz w:val="24"/>
          <w:szCs w:val="24"/>
        </w:rPr>
        <w:t>Takr</w:t>
      </w:r>
      <m:oMath>
        <m:acc>
          <m:accPr>
            <m:chr m:val="̅"/>
            <m:ctrlPr>
              <w:rPr>
                <w:rFonts w:ascii="Cambria Math" w:hAnsi="Cambria Math" w:cstheme="majorBidi"/>
                <w:b/>
                <w:bCs/>
                <w:i/>
                <w:iCs/>
                <w:sz w:val="24"/>
                <w:szCs w:val="24"/>
              </w:rPr>
            </m:ctrlPr>
          </m:accPr>
          <m:e>
            <m:r>
              <m:rPr>
                <m:sty m:val="bi"/>
              </m:rPr>
              <w:rPr>
                <w:rFonts w:ascii="Cambria Math" w:hAnsi="Cambria Math" w:cstheme="majorBidi"/>
                <w:sz w:val="24"/>
                <w:szCs w:val="24"/>
              </w:rPr>
              <m:t>i</m:t>
            </m:r>
          </m:e>
        </m:acc>
      </m:oMath>
      <w:r w:rsidR="00744C0E">
        <w:rPr>
          <w:rFonts w:asciiTheme="majorBidi" w:hAnsiTheme="majorBidi" w:cstheme="majorBidi"/>
          <w:b/>
          <w:bCs/>
          <w:i/>
          <w:iCs/>
          <w:sz w:val="24"/>
          <w:szCs w:val="24"/>
        </w:rPr>
        <w:t>r</w:t>
      </w:r>
      <w:r w:rsidR="00744C0E">
        <w:rPr>
          <w:rFonts w:asciiTheme="majorBidi" w:hAnsiTheme="majorBidi" w:cstheme="majorBidi"/>
          <w:b/>
          <w:bCs/>
          <w:sz w:val="24"/>
          <w:szCs w:val="24"/>
        </w:rPr>
        <w:t xml:space="preserve">, </w:t>
      </w:r>
      <w:r w:rsidR="00744C0E">
        <w:rPr>
          <w:rFonts w:asciiTheme="majorBidi" w:hAnsiTheme="majorBidi" w:cstheme="majorBidi"/>
          <w:b/>
          <w:bCs/>
          <w:i/>
          <w:iCs/>
          <w:sz w:val="24"/>
          <w:szCs w:val="24"/>
        </w:rPr>
        <w:t>Mufrad</w:t>
      </w:r>
      <m:oMath>
        <m:acc>
          <m:accPr>
            <m:chr m:val="̅"/>
            <m:ctrlPr>
              <w:rPr>
                <w:rFonts w:ascii="Cambria Math" w:hAnsi="Cambria Math" w:cstheme="majorBidi"/>
                <w:b/>
                <w:bCs/>
                <w:i/>
                <w:iCs/>
                <w:sz w:val="24"/>
                <w:szCs w:val="24"/>
              </w:rPr>
            </m:ctrlPr>
          </m:accPr>
          <m:e>
            <m:r>
              <m:rPr>
                <m:sty m:val="bi"/>
              </m:rPr>
              <w:rPr>
                <w:rFonts w:ascii="Cambria Math" w:hAnsi="Cambria Math" w:cstheme="majorBidi"/>
                <w:sz w:val="24"/>
                <w:szCs w:val="24"/>
              </w:rPr>
              <m:t>a</m:t>
            </m:r>
          </m:e>
        </m:acc>
      </m:oMath>
      <w:r w:rsidR="00744C0E">
        <w:rPr>
          <w:rFonts w:asciiTheme="majorBidi" w:hAnsiTheme="majorBidi" w:cstheme="majorBidi"/>
          <w:b/>
          <w:bCs/>
          <w:i/>
          <w:iCs/>
          <w:sz w:val="24"/>
          <w:szCs w:val="24"/>
        </w:rPr>
        <w:t>t</w:t>
      </w:r>
      <w:r w:rsidR="00744C0E">
        <w:rPr>
          <w:rFonts w:asciiTheme="majorBidi" w:hAnsiTheme="majorBidi" w:cstheme="majorBidi"/>
          <w:b/>
          <w:bCs/>
          <w:sz w:val="24"/>
          <w:szCs w:val="24"/>
        </w:rPr>
        <w:t>, Keterampilan Berbicara</w:t>
      </w:r>
    </w:p>
    <w:p w:rsidR="00744C0E" w:rsidRPr="00744C0E" w:rsidRDefault="00744C0E" w:rsidP="00744C0E">
      <w:pPr>
        <w:tabs>
          <w:tab w:val="left" w:leader="dot" w:pos="7371"/>
          <w:tab w:val="right" w:pos="7655"/>
        </w:tabs>
        <w:spacing w:after="0"/>
        <w:jc w:val="both"/>
        <w:rPr>
          <w:rFonts w:asciiTheme="majorBidi" w:hAnsiTheme="majorBidi" w:cstheme="majorBidi"/>
          <w:b/>
          <w:bCs/>
          <w:sz w:val="24"/>
          <w:szCs w:val="24"/>
          <w:lang w:val="id-ID"/>
        </w:rPr>
      </w:pPr>
    </w:p>
    <w:p w:rsidR="00744C0E" w:rsidRDefault="003976A3" w:rsidP="00F42802">
      <w:pPr>
        <w:tabs>
          <w:tab w:val="left" w:leader="dot" w:pos="7371"/>
          <w:tab w:val="right" w:pos="7655"/>
        </w:tabs>
        <w:jc w:val="both"/>
        <w:rPr>
          <w:rFonts w:asciiTheme="majorBidi" w:hAnsiTheme="majorBidi" w:cstheme="majorBidi"/>
          <w:sz w:val="24"/>
          <w:szCs w:val="24"/>
          <w:lang w:val="id-ID"/>
        </w:rPr>
      </w:pPr>
      <w:r w:rsidRPr="003976A3">
        <w:rPr>
          <w:rFonts w:asciiTheme="majorBidi" w:hAnsiTheme="majorBidi" w:cstheme="majorBidi"/>
          <w:b/>
          <w:bCs/>
          <w:sz w:val="24"/>
          <w:szCs w:val="24"/>
          <w:lang w:val="id-ID"/>
        </w:rPr>
        <w:t xml:space="preserve">Abstract: </w:t>
      </w:r>
      <w:r w:rsidRPr="003976A3">
        <w:rPr>
          <w:rFonts w:asciiTheme="majorBidi" w:hAnsiTheme="majorBidi" w:cstheme="majorBidi"/>
          <w:sz w:val="24"/>
          <w:szCs w:val="24"/>
          <w:lang w:val="id-ID"/>
        </w:rPr>
        <w:t xml:space="preserve">The </w:t>
      </w:r>
      <w:r>
        <w:rPr>
          <w:rFonts w:asciiTheme="majorBidi" w:hAnsiTheme="majorBidi" w:cstheme="majorBidi"/>
          <w:i/>
          <w:iCs/>
          <w:sz w:val="24"/>
          <w:szCs w:val="24"/>
        </w:rPr>
        <w:t>takr</w:t>
      </w:r>
      <m:oMath>
        <m:acc>
          <m:accPr>
            <m:chr m:val="̅"/>
            <m:ctrlPr>
              <w:rPr>
                <w:rFonts w:ascii="Cambria Math" w:hAnsi="Cambria Math" w:cstheme="majorBidi"/>
                <w:i/>
                <w:iCs/>
                <w:sz w:val="24"/>
                <w:szCs w:val="24"/>
              </w:rPr>
            </m:ctrlPr>
          </m:accPr>
          <m:e>
            <m:r>
              <w:rPr>
                <w:rFonts w:ascii="Cambria Math" w:hAnsi="Cambria Math" w:cstheme="majorBidi"/>
                <w:sz w:val="24"/>
                <w:szCs w:val="24"/>
              </w:rPr>
              <m:t>i</m:t>
            </m:r>
          </m:e>
        </m:acc>
      </m:oMath>
      <w:r>
        <w:rPr>
          <w:rFonts w:asciiTheme="majorBidi" w:hAnsiTheme="majorBidi" w:cstheme="majorBidi"/>
          <w:i/>
          <w:iCs/>
          <w:sz w:val="24"/>
          <w:szCs w:val="24"/>
        </w:rPr>
        <w:t>r</w:t>
      </w:r>
      <w:r w:rsidRPr="003976A3">
        <w:rPr>
          <w:rFonts w:asciiTheme="majorBidi" w:hAnsiTheme="majorBidi" w:cstheme="majorBidi"/>
          <w:sz w:val="24"/>
          <w:szCs w:val="24"/>
          <w:lang w:val="id-ID"/>
        </w:rPr>
        <w:t xml:space="preserve"> method is a way of learning by using repetition techniques. The takrir method is an effective means of memorizing. The ability to speak (</w:t>
      </w:r>
      <w:r w:rsidRPr="003976A3">
        <w:rPr>
          <w:rFonts w:asciiTheme="majorBidi" w:hAnsiTheme="majorBidi" w:cstheme="majorBidi"/>
          <w:i/>
          <w:iCs/>
          <w:sz w:val="24"/>
          <w:szCs w:val="24"/>
          <w:lang w:val="id-ID"/>
        </w:rPr>
        <w:t>mahārah al-kalām</w:t>
      </w:r>
      <w:r w:rsidRPr="003976A3">
        <w:rPr>
          <w:rFonts w:asciiTheme="majorBidi" w:hAnsiTheme="majorBidi" w:cstheme="majorBidi"/>
          <w:sz w:val="24"/>
          <w:szCs w:val="24"/>
          <w:lang w:val="id-ID"/>
        </w:rPr>
        <w:t>) is a skill</w:t>
      </w:r>
      <w:r>
        <w:rPr>
          <w:rFonts w:asciiTheme="majorBidi" w:hAnsiTheme="majorBidi" w:cstheme="majorBidi"/>
          <w:sz w:val="24"/>
          <w:szCs w:val="24"/>
          <w:lang w:val="id-ID"/>
        </w:rPr>
        <w:t xml:space="preserve"> </w:t>
      </w:r>
      <w:r w:rsidRPr="003976A3">
        <w:rPr>
          <w:rFonts w:asciiTheme="majorBidi" w:hAnsiTheme="majorBidi" w:cstheme="majorBidi"/>
          <w:sz w:val="24"/>
          <w:szCs w:val="24"/>
          <w:lang w:val="id-ID"/>
        </w:rPr>
        <w:t xml:space="preserve">say a few words to express thoughts in the form of ideas, arguments, desires, or feelings to the other person. This study was made with the following objectives: 1) To find out how Arabic skills are in the Darul Amanah Islamic Boarding School, 2) To find out how the </w:t>
      </w:r>
      <w:r>
        <w:rPr>
          <w:rFonts w:asciiTheme="majorBidi" w:hAnsiTheme="majorBidi" w:cstheme="majorBidi"/>
          <w:i/>
          <w:iCs/>
          <w:sz w:val="24"/>
          <w:szCs w:val="24"/>
        </w:rPr>
        <w:t>takr</w:t>
      </w:r>
      <m:oMath>
        <m:acc>
          <m:accPr>
            <m:chr m:val="̅"/>
            <m:ctrlPr>
              <w:rPr>
                <w:rFonts w:ascii="Cambria Math" w:hAnsi="Cambria Math" w:cstheme="majorBidi"/>
                <w:i/>
                <w:iCs/>
                <w:sz w:val="24"/>
                <w:szCs w:val="24"/>
              </w:rPr>
            </m:ctrlPr>
          </m:accPr>
          <m:e>
            <m:r>
              <w:rPr>
                <w:rFonts w:ascii="Cambria Math" w:hAnsi="Cambria Math" w:cstheme="majorBidi"/>
                <w:sz w:val="24"/>
                <w:szCs w:val="24"/>
              </w:rPr>
              <m:t>i</m:t>
            </m:r>
          </m:e>
        </m:acc>
      </m:oMath>
      <w:r>
        <w:rPr>
          <w:rFonts w:asciiTheme="majorBidi" w:hAnsiTheme="majorBidi" w:cstheme="majorBidi"/>
          <w:i/>
          <w:iCs/>
          <w:sz w:val="24"/>
          <w:szCs w:val="24"/>
        </w:rPr>
        <w:t>r</w:t>
      </w:r>
      <w:r w:rsidRPr="003976A3">
        <w:rPr>
          <w:rFonts w:asciiTheme="majorBidi" w:hAnsiTheme="majorBidi" w:cstheme="majorBidi"/>
          <w:sz w:val="24"/>
          <w:szCs w:val="24"/>
          <w:lang w:val="id-ID"/>
        </w:rPr>
        <w:t xml:space="preserve"> </w:t>
      </w:r>
      <w:r w:rsidR="00FC26B2">
        <w:rPr>
          <w:rFonts w:asciiTheme="majorBidi" w:hAnsiTheme="majorBidi"/>
          <w:i/>
          <w:iCs/>
          <w:sz w:val="24"/>
          <w:szCs w:val="24"/>
          <w:lang w:val="id-ID"/>
        </w:rPr>
        <w:t>mufradāt</w:t>
      </w:r>
      <w:r w:rsidRPr="003976A3">
        <w:rPr>
          <w:rFonts w:asciiTheme="majorBidi" w:hAnsiTheme="majorBidi" w:cstheme="majorBidi"/>
          <w:sz w:val="24"/>
          <w:szCs w:val="24"/>
          <w:lang w:val="id-ID"/>
        </w:rPr>
        <w:t xml:space="preserve"> method is applied to Arabic speaking skills at Darul Amanah Islamic Boarding School, 3) to find out the advantages and the lack of a </w:t>
      </w:r>
      <w:r w:rsidR="00FC26B2">
        <w:rPr>
          <w:rFonts w:asciiTheme="majorBidi" w:hAnsiTheme="majorBidi"/>
          <w:i/>
          <w:iCs/>
          <w:sz w:val="24"/>
          <w:szCs w:val="24"/>
          <w:lang w:val="id-ID"/>
        </w:rPr>
        <w:t>mufradāt</w:t>
      </w:r>
      <w:r w:rsidRPr="003976A3">
        <w:rPr>
          <w:rFonts w:asciiTheme="majorBidi" w:hAnsiTheme="majorBidi" w:cstheme="majorBidi"/>
          <w:sz w:val="24"/>
          <w:szCs w:val="24"/>
          <w:lang w:val="id-ID"/>
        </w:rPr>
        <w:t xml:space="preserve"> </w:t>
      </w:r>
      <w:r>
        <w:rPr>
          <w:rFonts w:asciiTheme="majorBidi" w:hAnsiTheme="majorBidi" w:cstheme="majorBidi"/>
          <w:i/>
          <w:iCs/>
          <w:sz w:val="24"/>
          <w:szCs w:val="24"/>
        </w:rPr>
        <w:t>takr</w:t>
      </w:r>
      <m:oMath>
        <m:acc>
          <m:accPr>
            <m:chr m:val="̅"/>
            <m:ctrlPr>
              <w:rPr>
                <w:rFonts w:ascii="Cambria Math" w:hAnsi="Cambria Math" w:cstheme="majorBidi"/>
                <w:i/>
                <w:iCs/>
                <w:sz w:val="24"/>
                <w:szCs w:val="24"/>
              </w:rPr>
            </m:ctrlPr>
          </m:accPr>
          <m:e>
            <m:r>
              <w:rPr>
                <w:rFonts w:ascii="Cambria Math" w:hAnsi="Cambria Math" w:cstheme="majorBidi"/>
                <w:sz w:val="24"/>
                <w:szCs w:val="24"/>
              </w:rPr>
              <m:t>i</m:t>
            </m:r>
          </m:e>
        </m:acc>
      </m:oMath>
      <w:r>
        <w:rPr>
          <w:rFonts w:asciiTheme="majorBidi" w:hAnsiTheme="majorBidi" w:cstheme="majorBidi"/>
          <w:i/>
          <w:iCs/>
          <w:sz w:val="24"/>
          <w:szCs w:val="24"/>
        </w:rPr>
        <w:t>r</w:t>
      </w:r>
      <w:r w:rsidRPr="003976A3">
        <w:rPr>
          <w:rFonts w:asciiTheme="majorBidi" w:hAnsiTheme="majorBidi" w:cstheme="majorBidi"/>
          <w:sz w:val="24"/>
          <w:szCs w:val="24"/>
          <w:lang w:val="id-ID"/>
        </w:rPr>
        <w:t xml:space="preserve"> method on Arabic speaking skills at the Darul Amanah Islamic Boarding School Santri Sukorejo Kendal. This research is a type of field research using a qualitative approach. Sources of data in this study include primary sources are ustadzah and students and secondary sources in the form of books, journals and documentation. Data collection techniques were carried out by observation. documentation and interviews, data analysis using data model Miles and Humberman. From the results of the research conducted, the conclusions are as follows: first, the Arabic language skills at the Darul Amanah Islamic Boarding School Santri are good because the students are always taught the language every day. Therefore, the students are always making progress and day by day in using Arabic, the second is the application of the </w:t>
      </w:r>
      <w:r>
        <w:rPr>
          <w:rFonts w:asciiTheme="majorBidi" w:hAnsiTheme="majorBidi" w:cstheme="majorBidi"/>
          <w:i/>
          <w:iCs/>
          <w:sz w:val="24"/>
          <w:szCs w:val="24"/>
        </w:rPr>
        <w:t>takr</w:t>
      </w:r>
      <m:oMath>
        <m:acc>
          <m:accPr>
            <m:chr m:val="̅"/>
            <m:ctrlPr>
              <w:rPr>
                <w:rFonts w:ascii="Cambria Math" w:hAnsi="Cambria Math" w:cstheme="majorBidi"/>
                <w:i/>
                <w:iCs/>
                <w:sz w:val="24"/>
                <w:szCs w:val="24"/>
              </w:rPr>
            </m:ctrlPr>
          </m:accPr>
          <m:e>
            <m:r>
              <w:rPr>
                <w:rFonts w:ascii="Cambria Math" w:hAnsi="Cambria Math" w:cstheme="majorBidi"/>
                <w:sz w:val="24"/>
                <w:szCs w:val="24"/>
              </w:rPr>
              <m:t>i</m:t>
            </m:r>
          </m:e>
        </m:acc>
      </m:oMath>
      <w:r>
        <w:rPr>
          <w:rFonts w:asciiTheme="majorBidi" w:hAnsiTheme="majorBidi" w:cstheme="majorBidi"/>
          <w:i/>
          <w:iCs/>
          <w:sz w:val="24"/>
          <w:szCs w:val="24"/>
        </w:rPr>
        <w:t>r</w:t>
      </w:r>
      <w:r w:rsidRPr="003976A3">
        <w:rPr>
          <w:rFonts w:asciiTheme="majorBidi" w:hAnsiTheme="majorBidi" w:cstheme="majorBidi"/>
          <w:sz w:val="24"/>
          <w:szCs w:val="24"/>
          <w:lang w:val="id-ID"/>
        </w:rPr>
        <w:t xml:space="preserve"> </w:t>
      </w:r>
      <w:r w:rsidR="00FC26B2">
        <w:rPr>
          <w:rFonts w:asciiTheme="majorBidi" w:hAnsiTheme="majorBidi"/>
          <w:i/>
          <w:iCs/>
          <w:sz w:val="24"/>
          <w:szCs w:val="24"/>
          <w:lang w:val="id-ID"/>
        </w:rPr>
        <w:t>mufradāt</w:t>
      </w:r>
      <w:r w:rsidRPr="003976A3">
        <w:rPr>
          <w:rFonts w:asciiTheme="majorBidi" w:hAnsiTheme="majorBidi" w:cstheme="majorBidi"/>
          <w:sz w:val="24"/>
          <w:szCs w:val="24"/>
          <w:lang w:val="id-ID"/>
        </w:rPr>
        <w:t xml:space="preserve"> method to the speaking skills of Arabic at the Darul Amanah </w:t>
      </w:r>
      <w:r w:rsidR="00F42802">
        <w:rPr>
          <w:rFonts w:asciiTheme="majorBidi" w:hAnsiTheme="majorBidi" w:cstheme="majorBidi"/>
          <w:sz w:val="24"/>
          <w:szCs w:val="24"/>
          <w:lang w:val="id-ID"/>
        </w:rPr>
        <w:t xml:space="preserve">Islamic Boarding School, </w:t>
      </w:r>
      <w:r w:rsidRPr="003976A3">
        <w:rPr>
          <w:rFonts w:asciiTheme="majorBidi" w:hAnsiTheme="majorBidi" w:cstheme="majorBidi"/>
          <w:sz w:val="24"/>
          <w:szCs w:val="24"/>
          <w:lang w:val="id-ID"/>
        </w:rPr>
        <w:t xml:space="preserve">is very important, very good and useful because the </w:t>
      </w:r>
      <w:r w:rsidR="00FC26B2">
        <w:rPr>
          <w:rFonts w:asciiTheme="majorBidi" w:hAnsiTheme="majorBidi"/>
          <w:i/>
          <w:iCs/>
          <w:sz w:val="24"/>
          <w:szCs w:val="24"/>
          <w:lang w:val="id-ID"/>
        </w:rPr>
        <w:t>mufradāt</w:t>
      </w:r>
      <w:r w:rsidRPr="003976A3">
        <w:rPr>
          <w:rFonts w:asciiTheme="majorBidi" w:hAnsiTheme="majorBidi" w:cstheme="majorBidi"/>
          <w:sz w:val="24"/>
          <w:szCs w:val="24"/>
          <w:lang w:val="id-ID"/>
        </w:rPr>
        <w:t xml:space="preserve"> takrir method has the aim to help memorize, remember, and train the language skills of the students, third there are several advantages and disadvantages, among several advantages, mastery of </w:t>
      </w:r>
      <w:r w:rsidR="00FC26B2">
        <w:rPr>
          <w:rFonts w:asciiTheme="majorBidi" w:hAnsiTheme="majorBidi"/>
          <w:i/>
          <w:iCs/>
          <w:sz w:val="24"/>
          <w:szCs w:val="24"/>
          <w:lang w:val="id-ID"/>
        </w:rPr>
        <w:t>mufradāt</w:t>
      </w:r>
      <w:r w:rsidRPr="003976A3">
        <w:rPr>
          <w:rFonts w:asciiTheme="majorBidi" w:hAnsiTheme="majorBidi" w:cstheme="majorBidi"/>
          <w:sz w:val="24"/>
          <w:szCs w:val="24"/>
          <w:lang w:val="id-ID"/>
        </w:rPr>
        <w:t xml:space="preserve"> is easier to understand and remember, it does not require a relatively long time to memorize, the number of </w:t>
      </w:r>
      <w:r w:rsidR="00FC26B2">
        <w:rPr>
          <w:rFonts w:asciiTheme="majorBidi" w:hAnsiTheme="majorBidi"/>
          <w:i/>
          <w:iCs/>
          <w:sz w:val="24"/>
          <w:szCs w:val="24"/>
          <w:lang w:val="id-ID"/>
        </w:rPr>
        <w:t>mufradāt</w:t>
      </w:r>
      <w:r w:rsidR="00FC26B2" w:rsidRPr="003976A3">
        <w:rPr>
          <w:rFonts w:asciiTheme="majorBidi" w:hAnsiTheme="majorBidi" w:cstheme="majorBidi"/>
          <w:sz w:val="24"/>
          <w:szCs w:val="24"/>
          <w:lang w:val="id-ID"/>
        </w:rPr>
        <w:t xml:space="preserve"> </w:t>
      </w:r>
      <w:r w:rsidRPr="003976A3">
        <w:rPr>
          <w:rFonts w:asciiTheme="majorBidi" w:hAnsiTheme="majorBidi" w:cstheme="majorBidi"/>
          <w:sz w:val="24"/>
          <w:szCs w:val="24"/>
          <w:lang w:val="id-ID"/>
        </w:rPr>
        <w:t xml:space="preserve">becomes more mastered, while the drawback of the </w:t>
      </w:r>
      <w:r w:rsidR="00FC26B2">
        <w:rPr>
          <w:rFonts w:asciiTheme="majorBidi" w:hAnsiTheme="majorBidi" w:cstheme="majorBidi"/>
          <w:i/>
          <w:iCs/>
          <w:sz w:val="24"/>
          <w:szCs w:val="24"/>
        </w:rPr>
        <w:t>takr</w:t>
      </w:r>
      <m:oMath>
        <m:acc>
          <m:accPr>
            <m:chr m:val="̅"/>
            <m:ctrlPr>
              <w:rPr>
                <w:rFonts w:ascii="Cambria Math" w:hAnsi="Cambria Math" w:cstheme="majorBidi"/>
                <w:i/>
                <w:iCs/>
                <w:sz w:val="24"/>
                <w:szCs w:val="24"/>
              </w:rPr>
            </m:ctrlPr>
          </m:accPr>
          <m:e>
            <m:r>
              <w:rPr>
                <w:rFonts w:ascii="Cambria Math" w:hAnsi="Cambria Math" w:cstheme="majorBidi"/>
                <w:sz w:val="24"/>
                <w:szCs w:val="24"/>
              </w:rPr>
              <m:t>i</m:t>
            </m:r>
          </m:e>
        </m:acc>
      </m:oMath>
      <w:r w:rsidR="00FC26B2">
        <w:rPr>
          <w:rFonts w:asciiTheme="majorBidi" w:hAnsiTheme="majorBidi" w:cstheme="majorBidi"/>
          <w:i/>
          <w:iCs/>
          <w:sz w:val="24"/>
          <w:szCs w:val="24"/>
        </w:rPr>
        <w:t>r</w:t>
      </w:r>
      <w:r w:rsidRPr="003976A3">
        <w:rPr>
          <w:rFonts w:asciiTheme="majorBidi" w:hAnsiTheme="majorBidi" w:cstheme="majorBidi"/>
          <w:sz w:val="24"/>
          <w:szCs w:val="24"/>
          <w:lang w:val="id-ID"/>
        </w:rPr>
        <w:t xml:space="preserve"> </w:t>
      </w:r>
      <w:r w:rsidR="00FC26B2">
        <w:rPr>
          <w:rFonts w:asciiTheme="majorBidi" w:hAnsiTheme="majorBidi"/>
          <w:i/>
          <w:iCs/>
          <w:sz w:val="24"/>
          <w:szCs w:val="24"/>
          <w:lang w:val="id-ID"/>
        </w:rPr>
        <w:t>mufradāt</w:t>
      </w:r>
      <w:r w:rsidRPr="003976A3">
        <w:rPr>
          <w:rFonts w:asciiTheme="majorBidi" w:hAnsiTheme="majorBidi" w:cstheme="majorBidi"/>
          <w:sz w:val="24"/>
          <w:szCs w:val="24"/>
          <w:lang w:val="id-ID"/>
        </w:rPr>
        <w:t xml:space="preserve"> method is the application of the </w:t>
      </w:r>
      <w:r w:rsidR="00FC26B2">
        <w:rPr>
          <w:rFonts w:asciiTheme="majorBidi" w:hAnsiTheme="majorBidi" w:cstheme="majorBidi"/>
          <w:i/>
          <w:iCs/>
          <w:sz w:val="24"/>
          <w:szCs w:val="24"/>
        </w:rPr>
        <w:t>takr</w:t>
      </w:r>
      <m:oMath>
        <m:acc>
          <m:accPr>
            <m:chr m:val="̅"/>
            <m:ctrlPr>
              <w:rPr>
                <w:rFonts w:ascii="Cambria Math" w:hAnsi="Cambria Math" w:cstheme="majorBidi"/>
                <w:i/>
                <w:iCs/>
                <w:sz w:val="24"/>
                <w:szCs w:val="24"/>
              </w:rPr>
            </m:ctrlPr>
          </m:accPr>
          <m:e>
            <m:r>
              <w:rPr>
                <w:rFonts w:ascii="Cambria Math" w:hAnsi="Cambria Math" w:cstheme="majorBidi"/>
                <w:sz w:val="24"/>
                <w:szCs w:val="24"/>
              </w:rPr>
              <m:t>i</m:t>
            </m:r>
          </m:e>
        </m:acc>
      </m:oMath>
      <w:r w:rsidR="00FC26B2">
        <w:rPr>
          <w:rFonts w:asciiTheme="majorBidi" w:hAnsiTheme="majorBidi" w:cstheme="majorBidi"/>
          <w:i/>
          <w:iCs/>
          <w:sz w:val="24"/>
          <w:szCs w:val="24"/>
        </w:rPr>
        <w:t>r</w:t>
      </w:r>
      <w:r w:rsidRPr="003976A3">
        <w:rPr>
          <w:rFonts w:asciiTheme="majorBidi" w:hAnsiTheme="majorBidi" w:cstheme="majorBidi"/>
          <w:sz w:val="24"/>
          <w:szCs w:val="24"/>
          <w:lang w:val="id-ID"/>
        </w:rPr>
        <w:t xml:space="preserve"> </w:t>
      </w:r>
      <w:r w:rsidR="00FC26B2">
        <w:rPr>
          <w:rFonts w:asciiTheme="majorBidi" w:hAnsiTheme="majorBidi"/>
          <w:i/>
          <w:iCs/>
          <w:sz w:val="24"/>
          <w:szCs w:val="24"/>
          <w:lang w:val="id-ID"/>
        </w:rPr>
        <w:t>mufradāt</w:t>
      </w:r>
      <w:r w:rsidRPr="003976A3">
        <w:rPr>
          <w:rFonts w:asciiTheme="majorBidi" w:hAnsiTheme="majorBidi" w:cstheme="majorBidi"/>
          <w:sz w:val="24"/>
          <w:szCs w:val="24"/>
          <w:lang w:val="id-ID"/>
        </w:rPr>
        <w:t xml:space="preserve"> method which too often makes students feel bored, the application of </w:t>
      </w:r>
      <w:r w:rsidR="00FC26B2">
        <w:rPr>
          <w:rFonts w:asciiTheme="majorBidi" w:hAnsiTheme="majorBidi" w:cstheme="majorBidi"/>
          <w:i/>
          <w:iCs/>
          <w:sz w:val="24"/>
          <w:szCs w:val="24"/>
        </w:rPr>
        <w:t>takr</w:t>
      </w:r>
      <m:oMath>
        <m:acc>
          <m:accPr>
            <m:chr m:val="̅"/>
            <m:ctrlPr>
              <w:rPr>
                <w:rFonts w:ascii="Cambria Math" w:hAnsi="Cambria Math" w:cstheme="majorBidi"/>
                <w:i/>
                <w:iCs/>
                <w:sz w:val="24"/>
                <w:szCs w:val="24"/>
              </w:rPr>
            </m:ctrlPr>
          </m:accPr>
          <m:e>
            <m:r>
              <w:rPr>
                <w:rFonts w:ascii="Cambria Math" w:hAnsi="Cambria Math" w:cstheme="majorBidi"/>
                <w:sz w:val="24"/>
                <w:szCs w:val="24"/>
              </w:rPr>
              <m:t>i</m:t>
            </m:r>
          </m:e>
        </m:acc>
      </m:oMath>
      <w:r w:rsidR="00FC26B2">
        <w:rPr>
          <w:rFonts w:asciiTheme="majorBidi" w:hAnsiTheme="majorBidi" w:cstheme="majorBidi"/>
          <w:i/>
          <w:iCs/>
          <w:sz w:val="24"/>
          <w:szCs w:val="24"/>
        </w:rPr>
        <w:t>r</w:t>
      </w:r>
      <w:r w:rsidRPr="003976A3">
        <w:rPr>
          <w:rFonts w:asciiTheme="majorBidi" w:hAnsiTheme="majorBidi" w:cstheme="majorBidi"/>
          <w:sz w:val="24"/>
          <w:szCs w:val="24"/>
          <w:lang w:val="id-ID"/>
        </w:rPr>
        <w:t xml:space="preserve"> </w:t>
      </w:r>
      <w:r w:rsidR="00FC26B2">
        <w:rPr>
          <w:rFonts w:asciiTheme="majorBidi" w:hAnsiTheme="majorBidi"/>
          <w:i/>
          <w:iCs/>
          <w:sz w:val="24"/>
          <w:szCs w:val="24"/>
          <w:lang w:val="id-ID"/>
        </w:rPr>
        <w:t>mufradāt</w:t>
      </w:r>
      <w:r w:rsidRPr="003976A3">
        <w:rPr>
          <w:rFonts w:asciiTheme="majorBidi" w:hAnsiTheme="majorBidi" w:cstheme="majorBidi"/>
          <w:sz w:val="24"/>
          <w:szCs w:val="24"/>
          <w:lang w:val="id-ID"/>
        </w:rPr>
        <w:t xml:space="preserve"> on a large scale, not a few students underestimate. </w:t>
      </w:r>
    </w:p>
    <w:p w:rsidR="00FC26B2" w:rsidRDefault="00FC26B2" w:rsidP="00CA2998">
      <w:pPr>
        <w:tabs>
          <w:tab w:val="left" w:leader="dot" w:pos="7371"/>
          <w:tab w:val="right" w:pos="7655"/>
        </w:tabs>
        <w:jc w:val="both"/>
        <w:rPr>
          <w:rFonts w:asciiTheme="majorBidi" w:hAnsiTheme="majorBidi" w:cstheme="majorBidi"/>
          <w:b/>
          <w:bCs/>
          <w:sz w:val="24"/>
          <w:szCs w:val="24"/>
          <w:lang w:val="id-ID"/>
        </w:rPr>
      </w:pPr>
      <w:r w:rsidRPr="00FC26B2">
        <w:rPr>
          <w:rFonts w:asciiTheme="majorBidi" w:hAnsiTheme="majorBidi" w:cstheme="majorBidi"/>
          <w:b/>
          <w:bCs/>
          <w:sz w:val="24"/>
          <w:szCs w:val="24"/>
          <w:lang w:val="id-ID"/>
        </w:rPr>
        <w:t xml:space="preserve">Keywords: </w:t>
      </w:r>
      <w:r w:rsidRPr="00FC26B2">
        <w:rPr>
          <w:rFonts w:asciiTheme="majorBidi" w:hAnsiTheme="majorBidi" w:cstheme="majorBidi"/>
          <w:b/>
          <w:bCs/>
          <w:i/>
          <w:iCs/>
          <w:sz w:val="24"/>
          <w:szCs w:val="24"/>
          <w:lang w:val="id-ID"/>
        </w:rPr>
        <w:t>T</w:t>
      </w:r>
      <w:r w:rsidRPr="00FC26B2">
        <w:rPr>
          <w:rFonts w:asciiTheme="majorBidi" w:hAnsiTheme="majorBidi" w:cstheme="majorBidi"/>
          <w:b/>
          <w:bCs/>
          <w:i/>
          <w:iCs/>
          <w:sz w:val="24"/>
          <w:szCs w:val="24"/>
        </w:rPr>
        <w:t>akr</w:t>
      </w:r>
      <m:oMath>
        <m:acc>
          <m:accPr>
            <m:chr m:val="̅"/>
            <m:ctrlPr>
              <w:rPr>
                <w:rFonts w:ascii="Cambria Math" w:hAnsi="Cambria Math" w:cstheme="majorBidi"/>
                <w:b/>
                <w:bCs/>
                <w:i/>
                <w:iCs/>
                <w:sz w:val="24"/>
                <w:szCs w:val="24"/>
              </w:rPr>
            </m:ctrlPr>
          </m:accPr>
          <m:e>
            <m:r>
              <m:rPr>
                <m:sty m:val="bi"/>
              </m:rPr>
              <w:rPr>
                <w:rFonts w:ascii="Cambria Math" w:hAnsi="Cambria Math" w:cstheme="majorBidi"/>
                <w:sz w:val="24"/>
                <w:szCs w:val="24"/>
              </w:rPr>
              <m:t>i</m:t>
            </m:r>
          </m:e>
        </m:acc>
      </m:oMath>
      <w:r w:rsidRPr="00FC26B2">
        <w:rPr>
          <w:rFonts w:asciiTheme="majorBidi" w:hAnsiTheme="majorBidi" w:cstheme="majorBidi"/>
          <w:b/>
          <w:bCs/>
          <w:i/>
          <w:iCs/>
          <w:sz w:val="24"/>
          <w:szCs w:val="24"/>
        </w:rPr>
        <w:t>r</w:t>
      </w:r>
      <w:r w:rsidRPr="00FC26B2">
        <w:rPr>
          <w:rFonts w:asciiTheme="majorBidi" w:hAnsiTheme="majorBidi" w:cstheme="majorBidi"/>
          <w:b/>
          <w:bCs/>
          <w:sz w:val="24"/>
          <w:szCs w:val="24"/>
          <w:lang w:val="id-ID"/>
        </w:rPr>
        <w:t xml:space="preserve"> Method, </w:t>
      </w:r>
      <w:r w:rsidRPr="00FC26B2">
        <w:rPr>
          <w:rFonts w:asciiTheme="majorBidi" w:hAnsiTheme="majorBidi"/>
          <w:b/>
          <w:bCs/>
          <w:i/>
          <w:iCs/>
          <w:sz w:val="24"/>
          <w:szCs w:val="24"/>
          <w:lang w:val="id-ID"/>
        </w:rPr>
        <w:t>Mufradāt</w:t>
      </w:r>
      <w:r w:rsidRPr="00FC26B2">
        <w:rPr>
          <w:rFonts w:asciiTheme="majorBidi" w:hAnsiTheme="majorBidi" w:cstheme="majorBidi"/>
          <w:b/>
          <w:bCs/>
          <w:sz w:val="24"/>
          <w:szCs w:val="24"/>
          <w:lang w:val="id-ID"/>
        </w:rPr>
        <w:t>, Speaking Skills.</w:t>
      </w:r>
    </w:p>
    <w:p w:rsidR="00CA2998" w:rsidRPr="00CA2998" w:rsidRDefault="00CA2998" w:rsidP="00CA2998">
      <w:pPr>
        <w:tabs>
          <w:tab w:val="left" w:leader="dot" w:pos="7371"/>
          <w:tab w:val="right" w:pos="7655"/>
        </w:tabs>
        <w:jc w:val="both"/>
        <w:rPr>
          <w:rFonts w:asciiTheme="majorBidi" w:hAnsiTheme="majorBidi" w:cstheme="majorBidi"/>
          <w:b/>
          <w:bCs/>
          <w:sz w:val="24"/>
          <w:szCs w:val="24"/>
          <w:lang w:val="id-ID"/>
        </w:rPr>
      </w:pPr>
    </w:p>
    <w:p w:rsidR="00FC26B2" w:rsidRPr="00FC26B2" w:rsidRDefault="00FC26B2" w:rsidP="00FC26B2">
      <w:pPr>
        <w:tabs>
          <w:tab w:val="left" w:leader="dot" w:pos="7371"/>
          <w:tab w:val="right" w:pos="7655"/>
        </w:tabs>
        <w:jc w:val="both"/>
        <w:rPr>
          <w:rFonts w:asciiTheme="majorBidi" w:hAnsiTheme="majorBidi" w:cstheme="majorBidi"/>
          <w:b/>
          <w:bCs/>
          <w:sz w:val="24"/>
          <w:szCs w:val="24"/>
          <w:lang w:val="id-ID"/>
        </w:rPr>
      </w:pPr>
      <w:r w:rsidRPr="00FC26B2">
        <w:rPr>
          <w:rFonts w:asciiTheme="majorBidi" w:hAnsiTheme="majorBidi" w:cstheme="majorBidi"/>
          <w:b/>
          <w:bCs/>
          <w:sz w:val="24"/>
          <w:szCs w:val="24"/>
          <w:lang w:val="id-ID"/>
        </w:rPr>
        <w:t>PENDAHULUAN</w:t>
      </w:r>
    </w:p>
    <w:p w:rsidR="00FC26B2" w:rsidRPr="00F42802" w:rsidRDefault="00FC26B2" w:rsidP="003D4B5D">
      <w:pPr>
        <w:spacing w:line="360" w:lineRule="auto"/>
        <w:ind w:firstLine="360"/>
        <w:jc w:val="both"/>
        <w:rPr>
          <w:rFonts w:asciiTheme="majorBidi" w:hAnsiTheme="majorBidi" w:cstheme="majorBidi"/>
          <w:sz w:val="24"/>
          <w:szCs w:val="24"/>
          <w:lang w:val="id-ID"/>
        </w:rPr>
      </w:pPr>
      <w:r w:rsidRPr="00F42802">
        <w:rPr>
          <w:rFonts w:asciiTheme="majorBidi" w:hAnsiTheme="majorBidi" w:cstheme="majorBidi"/>
          <w:sz w:val="24"/>
          <w:szCs w:val="24"/>
        </w:rPr>
        <w:t>Bahasa sejatinya merupakan pemahaman penggunaan kosakata. Dalam belajar bahasa Arab pasti tidak akan lepas dari pembelajaran kosakata bahasa Arab. Penguasaan kosakata bahasa Arab (</w:t>
      </w:r>
      <w:r w:rsidRPr="00F42802">
        <w:rPr>
          <w:rFonts w:asciiTheme="majorBidi" w:hAnsiTheme="majorBidi" w:cstheme="majorBidi"/>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F42802">
        <w:rPr>
          <w:rFonts w:asciiTheme="majorBidi" w:hAnsiTheme="majorBidi" w:cstheme="majorBidi"/>
          <w:i/>
          <w:iCs/>
          <w:sz w:val="24"/>
          <w:szCs w:val="24"/>
        </w:rPr>
        <w:t>t</w:t>
      </w:r>
      <w:r w:rsidRPr="00F42802">
        <w:rPr>
          <w:rFonts w:asciiTheme="majorBidi" w:hAnsiTheme="majorBidi" w:cstheme="majorBidi"/>
          <w:sz w:val="24"/>
          <w:szCs w:val="24"/>
        </w:rPr>
        <w:t xml:space="preserve">) adalah salah satu kunci agar seseorang mahir dalam belajar bahasa Arab. Karena </w:t>
      </w:r>
      <w:r w:rsidRPr="00F42802">
        <w:rPr>
          <w:rFonts w:asciiTheme="majorBidi" w:hAnsiTheme="majorBidi" w:cstheme="majorBidi"/>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F42802">
        <w:rPr>
          <w:rFonts w:asciiTheme="majorBidi" w:hAnsiTheme="majorBidi" w:cstheme="majorBidi"/>
          <w:i/>
          <w:iCs/>
          <w:sz w:val="24"/>
          <w:szCs w:val="24"/>
        </w:rPr>
        <w:t>t</w:t>
      </w:r>
      <w:r w:rsidRPr="00F42802">
        <w:rPr>
          <w:rFonts w:asciiTheme="majorBidi" w:hAnsiTheme="majorBidi" w:cstheme="majorBidi"/>
          <w:sz w:val="24"/>
          <w:szCs w:val="24"/>
        </w:rPr>
        <w:t xml:space="preserve"> merupakan salah </w:t>
      </w:r>
      <w:r w:rsidRPr="00F42802">
        <w:rPr>
          <w:rFonts w:asciiTheme="majorBidi" w:hAnsiTheme="majorBidi" w:cstheme="majorBidi"/>
          <w:sz w:val="24"/>
          <w:szCs w:val="24"/>
        </w:rPr>
        <w:lastRenderedPageBreak/>
        <w:t xml:space="preserve">satu dari unsur bahasa Arab yang harus dikuasai. Seperti yang telah diketahui bahwa </w:t>
      </w:r>
      <w:r w:rsidRPr="00F42802">
        <w:rPr>
          <w:rFonts w:asciiTheme="majorBidi" w:hAnsiTheme="majorBidi" w:cstheme="majorBidi"/>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F42802">
        <w:rPr>
          <w:rFonts w:asciiTheme="majorBidi" w:hAnsiTheme="majorBidi" w:cstheme="majorBidi"/>
          <w:i/>
          <w:iCs/>
          <w:sz w:val="24"/>
          <w:szCs w:val="24"/>
        </w:rPr>
        <w:t>t</w:t>
      </w:r>
      <w:r w:rsidRPr="00F42802">
        <w:rPr>
          <w:rFonts w:asciiTheme="majorBidi" w:hAnsiTheme="majorBidi" w:cstheme="majorBidi"/>
          <w:sz w:val="24"/>
          <w:szCs w:val="24"/>
        </w:rPr>
        <w:t xml:space="preserve"> adalah hal yang harus ada ketika seseorang hendak membuat sebuah kalimat, yang mana kalimat tersebut digunakan dalam bentuk tertulis ataupun lisan.</w:t>
      </w:r>
    </w:p>
    <w:p w:rsidR="00FC26B2" w:rsidRDefault="00FC26B2" w:rsidP="003D4B5D">
      <w:pPr>
        <w:spacing w:line="360" w:lineRule="auto"/>
        <w:ind w:firstLine="360"/>
        <w:jc w:val="both"/>
        <w:rPr>
          <w:rFonts w:asciiTheme="majorBidi" w:hAnsiTheme="majorBidi" w:cstheme="majorBidi"/>
          <w:sz w:val="24"/>
          <w:szCs w:val="24"/>
          <w:lang w:val="id-ID"/>
        </w:rPr>
      </w:pPr>
      <w:r>
        <w:rPr>
          <w:rFonts w:asciiTheme="majorBidi" w:hAnsiTheme="majorBidi" w:cstheme="majorBidi"/>
          <w:sz w:val="24"/>
          <w:szCs w:val="24"/>
        </w:rPr>
        <w:t xml:space="preserve">Salah satu Pondok Pesantren yang menerapkan metode </w:t>
      </w:r>
      <w:r>
        <w:rPr>
          <w:rFonts w:ascii="Times" w:hAnsi="Times"/>
          <w:sz w:val="24"/>
          <w:szCs w:val="24"/>
        </w:rPr>
        <w:t xml:space="preserve">metode </w:t>
      </w:r>
      <w:r>
        <w:rPr>
          <w:rFonts w:ascii="Times" w:hAnsi="Times"/>
          <w:i/>
          <w:iCs/>
          <w:sz w:val="24"/>
          <w:szCs w:val="24"/>
        </w:rPr>
        <w:t>takri̅r</w:t>
      </w:r>
      <w:r>
        <w:rPr>
          <w:rFonts w:ascii="Times" w:hAnsi="Times"/>
          <w:sz w:val="24"/>
          <w:szCs w:val="24"/>
        </w:rPr>
        <w:t xml:space="preserve"> </w:t>
      </w:r>
      <w:r>
        <w:rPr>
          <w:rFonts w:ascii="Times" w:hAnsi="Times"/>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Pr>
          <w:rFonts w:ascii="Times" w:hAnsi="Times"/>
          <w:i/>
          <w:iCs/>
          <w:sz w:val="24"/>
          <w:szCs w:val="24"/>
        </w:rPr>
        <w:t>t</w:t>
      </w:r>
      <w:r>
        <w:rPr>
          <w:rFonts w:asciiTheme="majorBidi" w:hAnsiTheme="majorBidi" w:cstheme="majorBidi"/>
          <w:sz w:val="24"/>
          <w:szCs w:val="24"/>
        </w:rPr>
        <w:t xml:space="preserve"> ialah Pondok Pesantren </w:t>
      </w:r>
      <w:r>
        <w:rPr>
          <w:rFonts w:asciiTheme="majorBidi" w:hAnsiTheme="majorBidi" w:cstheme="majorBidi"/>
          <w:sz w:val="24"/>
          <w:szCs w:val="24"/>
          <w:lang w:val="id-ID"/>
        </w:rPr>
        <w:t>Darul Amanah, Kecamatan Sukorejo, Kabupaten Kendal</w:t>
      </w:r>
      <w:r>
        <w:rPr>
          <w:rFonts w:asciiTheme="majorBidi" w:hAnsiTheme="majorBidi" w:cstheme="majorBidi"/>
          <w:sz w:val="24"/>
          <w:szCs w:val="24"/>
        </w:rPr>
        <w:t>.</w:t>
      </w:r>
      <w:r>
        <w:rPr>
          <w:rFonts w:asciiTheme="majorBidi" w:hAnsiTheme="majorBidi" w:cstheme="majorBidi"/>
          <w:sz w:val="24"/>
          <w:szCs w:val="24"/>
          <w:lang w:val="id-ID"/>
        </w:rPr>
        <w:t xml:space="preserve"> Pemiliha lokasi penelitian di Pondok Pesantren Darul Amanah ini dilatarbelakangi karena pondok tersebut merupakan pondok berbasis bahasa yang menciptakan banyak alumni yang mahir dalam berbahasa Arab. Di Pondok Pesantren tersebut semua santri diwajibkan untuk berbicara bahasa Arab. Tentunya dalam hal ini semua santri Pondok Pesantren Darul Amanah harus pandai dalam berkomunikasi dengan bahasa Arab, dimulai dari penguasaan kosakata bahasa Arab/</w:t>
      </w:r>
      <w:r>
        <w:rPr>
          <w:rFonts w:asciiTheme="majorBidi" w:hAnsiTheme="majorBidi" w:cstheme="majorBidi"/>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Pr>
          <w:rFonts w:asciiTheme="majorBidi" w:hAnsiTheme="majorBidi" w:cstheme="majorBidi"/>
          <w:i/>
          <w:iCs/>
          <w:sz w:val="24"/>
          <w:szCs w:val="24"/>
          <w:lang w:val="id-ID"/>
        </w:rPr>
        <w:t>t.</w:t>
      </w:r>
      <w:r>
        <w:rPr>
          <w:rFonts w:asciiTheme="majorBidi" w:hAnsiTheme="majorBidi" w:cstheme="majorBidi"/>
          <w:sz w:val="24"/>
          <w:szCs w:val="24"/>
          <w:lang w:val="id-ID"/>
        </w:rPr>
        <w:t xml:space="preserve"> </w:t>
      </w:r>
    </w:p>
    <w:p w:rsidR="00FC26B2" w:rsidRDefault="00FC26B2" w:rsidP="003D4B5D">
      <w:pPr>
        <w:spacing w:line="360" w:lineRule="auto"/>
        <w:ind w:firstLine="360"/>
        <w:jc w:val="both"/>
        <w:rPr>
          <w:rFonts w:asciiTheme="majorBidi" w:hAnsiTheme="majorBidi" w:cstheme="majorBidi"/>
          <w:sz w:val="24"/>
          <w:szCs w:val="24"/>
          <w:lang w:val="id-ID"/>
        </w:rPr>
      </w:pPr>
      <w:r>
        <w:rPr>
          <w:rFonts w:asciiTheme="majorBidi" w:hAnsiTheme="majorBidi" w:cstheme="majorBidi"/>
          <w:sz w:val="24"/>
          <w:szCs w:val="24"/>
          <w:lang w:val="id-ID"/>
        </w:rPr>
        <w:t xml:space="preserve">Dengan adanya metode </w:t>
      </w:r>
      <w:r>
        <w:rPr>
          <w:rFonts w:asciiTheme="majorBidi" w:hAnsiTheme="majorBidi" w:cstheme="majorBidi"/>
          <w:i/>
          <w:iCs/>
          <w:sz w:val="24"/>
          <w:szCs w:val="24"/>
          <w:lang w:val="id-ID"/>
        </w:rPr>
        <w:t xml:space="preserve">takri̅r </w:t>
      </w:r>
      <w:r>
        <w:rPr>
          <w:rFonts w:asciiTheme="majorBidi" w:hAnsiTheme="majorBidi" w:cstheme="majorBidi"/>
          <w:sz w:val="24"/>
          <w:szCs w:val="24"/>
          <w:lang w:val="id-ID"/>
        </w:rPr>
        <w:t xml:space="preserve">pemelajar bahasa Arab khususnya santri Pondok Pesantren Darul Amanah bisa lebih terbantu dalam melafalkan, menghafal, dan mengimplementasikan </w:t>
      </w:r>
      <w:r>
        <w:rPr>
          <w:rFonts w:asciiTheme="majorBidi" w:hAnsiTheme="majorBidi" w:cstheme="majorBidi"/>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Pr>
          <w:rFonts w:asciiTheme="majorBidi" w:hAnsiTheme="majorBidi" w:cstheme="majorBidi"/>
          <w:i/>
          <w:iCs/>
          <w:sz w:val="24"/>
          <w:szCs w:val="24"/>
          <w:lang w:val="id-ID"/>
        </w:rPr>
        <w:t>t</w:t>
      </w:r>
      <w:r>
        <w:rPr>
          <w:rFonts w:asciiTheme="majorBidi" w:hAnsiTheme="majorBidi" w:cstheme="majorBidi"/>
          <w:sz w:val="24"/>
          <w:szCs w:val="24"/>
          <w:lang w:val="id-ID"/>
        </w:rPr>
        <w:t xml:space="preserve"> yang ia peroleh dalam berbicara bahasa Arab. </w:t>
      </w:r>
      <w:r>
        <w:rPr>
          <w:rFonts w:asciiTheme="majorBidi" w:hAnsiTheme="majorBidi" w:cstheme="majorBidi"/>
          <w:sz w:val="24"/>
          <w:szCs w:val="24"/>
        </w:rPr>
        <w:t xml:space="preserve">Seperti yang telah diketahui bahwa </w:t>
      </w:r>
      <w:r>
        <w:rPr>
          <w:rFonts w:asciiTheme="majorBidi" w:hAnsiTheme="majorBidi" w:cstheme="majorBidi"/>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Pr>
          <w:rFonts w:asciiTheme="majorBidi" w:hAnsiTheme="majorBidi" w:cstheme="majorBidi"/>
          <w:i/>
          <w:iCs/>
          <w:sz w:val="24"/>
          <w:szCs w:val="24"/>
        </w:rPr>
        <w:t>t</w:t>
      </w:r>
      <w:r>
        <w:rPr>
          <w:rFonts w:asciiTheme="majorBidi" w:hAnsiTheme="majorBidi" w:cstheme="majorBidi"/>
          <w:sz w:val="24"/>
          <w:szCs w:val="24"/>
        </w:rPr>
        <w:t xml:space="preserve"> adalah hal yang harus ada ketika seseorang hendak membuat sebuah kalimat, yang mana kalimat tersebut digunakan dalam bentuk tertulis ataupun lisan.</w:t>
      </w:r>
    </w:p>
    <w:p w:rsidR="00FC26B2" w:rsidRDefault="00FC26B2" w:rsidP="003D4B5D">
      <w:pPr>
        <w:spacing w:line="360" w:lineRule="auto"/>
        <w:ind w:firstLine="360"/>
        <w:jc w:val="both"/>
        <w:rPr>
          <w:rFonts w:asciiTheme="majorBidi" w:hAnsiTheme="majorBidi" w:cstheme="majorBidi"/>
          <w:sz w:val="24"/>
          <w:szCs w:val="24"/>
          <w:lang w:val="id-ID"/>
        </w:rPr>
      </w:pPr>
      <w:r>
        <w:rPr>
          <w:rFonts w:asciiTheme="majorBidi" w:hAnsiTheme="majorBidi" w:cstheme="majorBidi"/>
          <w:sz w:val="24"/>
          <w:szCs w:val="24"/>
          <w:lang w:val="id-ID"/>
        </w:rPr>
        <w:t>Dalam penelitian ini, peneliti hanya fokus mengamati kelas satu madin (madrasah diniyah), dengan jumlah kurang lebih 40 santri. Pengambilan sampel kelas satu madin ini karena kelas tersebut menjadi kelas awal ketika santri mulai belajar bahasa Arab.</w:t>
      </w:r>
    </w:p>
    <w:p w:rsidR="00FC26B2" w:rsidRDefault="00FC26B2" w:rsidP="003D4B5D">
      <w:pPr>
        <w:spacing w:line="360" w:lineRule="auto"/>
        <w:ind w:firstLine="360"/>
        <w:jc w:val="both"/>
        <w:rPr>
          <w:rFonts w:ascii="Times" w:hAnsi="Times"/>
          <w:sz w:val="24"/>
          <w:szCs w:val="24"/>
          <w:lang w:val="id-ID"/>
        </w:rPr>
      </w:pPr>
      <w:r>
        <w:rPr>
          <w:rFonts w:ascii="Times" w:hAnsi="Times"/>
          <w:sz w:val="24"/>
          <w:szCs w:val="24"/>
          <w:lang w:val="id-ID"/>
        </w:rPr>
        <w:t xml:space="preserve">Berdasarkan analisis di atas, maka peneliti terdorong untuk melakukan kegiatan penelitian yang berjudul “Penerapan Metode </w:t>
      </w:r>
      <w:r>
        <w:rPr>
          <w:rFonts w:ascii="Times" w:hAnsi="Times"/>
          <w:i/>
          <w:iCs/>
          <w:sz w:val="24"/>
          <w:szCs w:val="24"/>
          <w:lang w:val="id-ID"/>
        </w:rPr>
        <w:t>Takri̅r</w:t>
      </w:r>
      <w:r>
        <w:rPr>
          <w:rFonts w:ascii="Times" w:hAnsi="Times"/>
          <w:sz w:val="24"/>
          <w:szCs w:val="24"/>
          <w:lang w:val="id-ID"/>
        </w:rPr>
        <w:t xml:space="preserve"> </w:t>
      </w:r>
      <w:r>
        <w:rPr>
          <w:rFonts w:ascii="Times" w:hAnsi="Times"/>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Pr>
          <w:rFonts w:ascii="Times" w:hAnsi="Times"/>
          <w:i/>
          <w:iCs/>
          <w:sz w:val="24"/>
          <w:szCs w:val="24"/>
          <w:lang w:val="id-ID"/>
        </w:rPr>
        <w:t xml:space="preserve">t </w:t>
      </w:r>
      <w:r>
        <w:rPr>
          <w:rFonts w:ascii="Times" w:hAnsi="Times"/>
          <w:sz w:val="24"/>
          <w:szCs w:val="24"/>
          <w:lang w:val="id-ID"/>
        </w:rPr>
        <w:t>Untuk Keterampilan Berbicara Bahasa Arab Pada Santri Pondok Pesantren Darul Amanah, Kecamatan Sukorejo, Kabupaten Kendal”</w:t>
      </w:r>
    </w:p>
    <w:p w:rsidR="0047388A" w:rsidRDefault="0047388A" w:rsidP="003D4B5D">
      <w:pPr>
        <w:spacing w:line="360" w:lineRule="auto"/>
        <w:ind w:firstLine="360"/>
        <w:jc w:val="both"/>
        <w:rPr>
          <w:rFonts w:asciiTheme="majorBidi" w:hAnsiTheme="majorBidi" w:cstheme="majorBidi"/>
          <w:iCs/>
          <w:sz w:val="24"/>
          <w:szCs w:val="24"/>
        </w:rPr>
      </w:pPr>
      <w:r>
        <w:rPr>
          <w:rFonts w:asciiTheme="majorBidi" w:hAnsiTheme="majorBidi" w:cstheme="majorBidi"/>
          <w:iCs/>
          <w:sz w:val="24"/>
          <w:szCs w:val="24"/>
        </w:rPr>
        <w:lastRenderedPageBreak/>
        <w:t>Bersumber pada latar belakang yang sudah dipaparkan di atas, untuk membatasi masalah yang akan diulas agar terfokuskan dan terarah maka dapat diambil rumusan masalah sebagai berikut.</w:t>
      </w:r>
    </w:p>
    <w:p w:rsidR="0047388A" w:rsidRDefault="0047388A" w:rsidP="003D4B5D">
      <w:pPr>
        <w:pStyle w:val="ListParagraph"/>
        <w:numPr>
          <w:ilvl w:val="1"/>
          <w:numId w:val="1"/>
        </w:numPr>
        <w:spacing w:line="360" w:lineRule="auto"/>
        <w:ind w:left="851" w:hanging="425"/>
        <w:jc w:val="both"/>
        <w:rPr>
          <w:rFonts w:asciiTheme="majorBidi" w:hAnsiTheme="majorBidi" w:cstheme="majorBidi"/>
          <w:iCs/>
          <w:sz w:val="24"/>
          <w:szCs w:val="24"/>
        </w:rPr>
      </w:pPr>
      <w:r>
        <w:rPr>
          <w:rFonts w:asciiTheme="majorBidi" w:hAnsiTheme="majorBidi" w:cstheme="majorBidi"/>
          <w:iCs/>
          <w:sz w:val="24"/>
          <w:szCs w:val="24"/>
        </w:rPr>
        <w:t>Bagaimana keterampilan berbahasa Arab di Pondok Pesantren Darul Amanah</w:t>
      </w:r>
      <w:r>
        <w:rPr>
          <w:rFonts w:asciiTheme="majorBidi" w:hAnsiTheme="majorBidi" w:cstheme="majorBidi"/>
          <w:iCs/>
          <w:sz w:val="24"/>
          <w:szCs w:val="24"/>
          <w:lang w:val="id-ID"/>
        </w:rPr>
        <w:t>, Kecamatan</w:t>
      </w:r>
      <w:r>
        <w:rPr>
          <w:rFonts w:asciiTheme="majorBidi" w:hAnsiTheme="majorBidi" w:cstheme="majorBidi"/>
          <w:iCs/>
          <w:sz w:val="24"/>
          <w:szCs w:val="24"/>
        </w:rPr>
        <w:t xml:space="preserve"> Sukorejo, </w:t>
      </w:r>
      <w:r>
        <w:rPr>
          <w:rFonts w:asciiTheme="majorBidi" w:hAnsiTheme="majorBidi" w:cstheme="majorBidi"/>
          <w:iCs/>
          <w:sz w:val="24"/>
          <w:szCs w:val="24"/>
          <w:lang w:val="id-ID"/>
        </w:rPr>
        <w:t xml:space="preserve">Kabupaten </w:t>
      </w:r>
      <w:r>
        <w:rPr>
          <w:rFonts w:asciiTheme="majorBidi" w:hAnsiTheme="majorBidi" w:cstheme="majorBidi"/>
          <w:iCs/>
          <w:sz w:val="24"/>
          <w:szCs w:val="24"/>
        </w:rPr>
        <w:t>Kendal?</w:t>
      </w:r>
    </w:p>
    <w:p w:rsidR="0047388A" w:rsidRDefault="0047388A" w:rsidP="003D4B5D">
      <w:pPr>
        <w:pStyle w:val="ListParagraph"/>
        <w:numPr>
          <w:ilvl w:val="1"/>
          <w:numId w:val="1"/>
        </w:numPr>
        <w:spacing w:line="360" w:lineRule="auto"/>
        <w:ind w:left="851" w:hanging="425"/>
        <w:jc w:val="both"/>
        <w:rPr>
          <w:rFonts w:asciiTheme="majorBidi" w:hAnsiTheme="majorBidi" w:cstheme="majorBidi"/>
          <w:iCs/>
          <w:sz w:val="24"/>
          <w:szCs w:val="24"/>
        </w:rPr>
      </w:pPr>
      <w:r>
        <w:rPr>
          <w:rFonts w:asciiTheme="majorBidi" w:hAnsiTheme="majorBidi" w:cstheme="majorBidi"/>
          <w:sz w:val="24"/>
          <w:szCs w:val="24"/>
        </w:rPr>
        <w:t xml:space="preserve">Bagaimana penerapan </w:t>
      </w:r>
      <w:r>
        <w:rPr>
          <w:rFonts w:ascii="Times" w:hAnsi="Times"/>
          <w:sz w:val="24"/>
          <w:szCs w:val="24"/>
        </w:rPr>
        <w:t xml:space="preserve">metode </w:t>
      </w:r>
      <w:r>
        <w:rPr>
          <w:rFonts w:ascii="Times" w:hAnsi="Times"/>
          <w:i/>
          <w:iCs/>
          <w:sz w:val="24"/>
          <w:szCs w:val="24"/>
        </w:rPr>
        <w:t>takri̅r</w:t>
      </w:r>
      <w:r>
        <w:rPr>
          <w:rFonts w:ascii="Times" w:hAnsi="Times"/>
          <w:sz w:val="24"/>
          <w:szCs w:val="24"/>
        </w:rPr>
        <w:t xml:space="preserve"> </w:t>
      </w:r>
      <w:r>
        <w:rPr>
          <w:rFonts w:ascii="Times" w:hAnsi="Times"/>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Pr>
          <w:rFonts w:ascii="Times" w:hAnsi="Times"/>
          <w:i/>
          <w:iCs/>
          <w:sz w:val="24"/>
          <w:szCs w:val="24"/>
        </w:rPr>
        <w:t>t</w:t>
      </w:r>
      <w:r>
        <w:rPr>
          <w:rFonts w:ascii="Times" w:hAnsi="Times"/>
          <w:sz w:val="24"/>
          <w:szCs w:val="24"/>
        </w:rPr>
        <w:t xml:space="preserve"> terhadap keterampilan berbicara bahasa Arab pada Santri Pondok Pesantren Darul </w:t>
      </w:r>
      <w:r>
        <w:rPr>
          <w:rFonts w:asciiTheme="majorBidi" w:hAnsiTheme="majorBidi" w:cstheme="majorBidi"/>
          <w:iCs/>
          <w:sz w:val="24"/>
          <w:szCs w:val="24"/>
        </w:rPr>
        <w:t>Amanah</w:t>
      </w:r>
      <w:r>
        <w:rPr>
          <w:rFonts w:asciiTheme="majorBidi" w:hAnsiTheme="majorBidi" w:cstheme="majorBidi"/>
          <w:iCs/>
          <w:sz w:val="24"/>
          <w:szCs w:val="24"/>
          <w:lang w:val="id-ID"/>
        </w:rPr>
        <w:t>, Kecamatan</w:t>
      </w:r>
      <w:r>
        <w:rPr>
          <w:rFonts w:asciiTheme="majorBidi" w:hAnsiTheme="majorBidi" w:cstheme="majorBidi"/>
          <w:iCs/>
          <w:sz w:val="24"/>
          <w:szCs w:val="24"/>
        </w:rPr>
        <w:t xml:space="preserve"> Sukorejo, </w:t>
      </w:r>
      <w:r>
        <w:rPr>
          <w:rFonts w:asciiTheme="majorBidi" w:hAnsiTheme="majorBidi" w:cstheme="majorBidi"/>
          <w:iCs/>
          <w:sz w:val="24"/>
          <w:szCs w:val="24"/>
          <w:lang w:val="id-ID"/>
        </w:rPr>
        <w:t xml:space="preserve">Kabupaten </w:t>
      </w:r>
      <w:r>
        <w:rPr>
          <w:rFonts w:asciiTheme="majorBidi" w:hAnsiTheme="majorBidi" w:cstheme="majorBidi"/>
          <w:iCs/>
          <w:sz w:val="24"/>
          <w:szCs w:val="24"/>
        </w:rPr>
        <w:t>Kendal</w:t>
      </w:r>
      <w:r>
        <w:rPr>
          <w:rFonts w:ascii="Times" w:hAnsi="Times"/>
          <w:sz w:val="24"/>
          <w:szCs w:val="24"/>
        </w:rPr>
        <w:t>?</w:t>
      </w:r>
    </w:p>
    <w:p w:rsidR="0047388A" w:rsidRDefault="0047388A" w:rsidP="003D4B5D">
      <w:pPr>
        <w:pStyle w:val="ListParagraph"/>
        <w:numPr>
          <w:ilvl w:val="1"/>
          <w:numId w:val="1"/>
        </w:numPr>
        <w:spacing w:line="360" w:lineRule="auto"/>
        <w:ind w:left="851" w:hanging="425"/>
        <w:jc w:val="both"/>
        <w:rPr>
          <w:rFonts w:asciiTheme="majorBidi" w:hAnsiTheme="majorBidi" w:cstheme="majorBidi"/>
          <w:iCs/>
          <w:sz w:val="24"/>
          <w:szCs w:val="24"/>
        </w:rPr>
      </w:pPr>
      <w:r>
        <w:rPr>
          <w:rFonts w:asciiTheme="majorBidi" w:hAnsiTheme="majorBidi" w:cstheme="majorBidi"/>
          <w:sz w:val="24"/>
          <w:szCs w:val="24"/>
        </w:rPr>
        <w:t xml:space="preserve">Bagaimana </w:t>
      </w:r>
      <w:r>
        <w:rPr>
          <w:rFonts w:asciiTheme="majorBidi" w:hAnsiTheme="majorBidi" w:cstheme="majorBidi"/>
          <w:sz w:val="24"/>
          <w:szCs w:val="24"/>
          <w:lang w:val="id-ID"/>
        </w:rPr>
        <w:t>kelebihan</w:t>
      </w:r>
      <w:r>
        <w:rPr>
          <w:rFonts w:asciiTheme="majorBidi" w:hAnsiTheme="majorBidi" w:cstheme="majorBidi"/>
          <w:sz w:val="24"/>
          <w:szCs w:val="24"/>
        </w:rPr>
        <w:t xml:space="preserve"> dan </w:t>
      </w:r>
      <w:r>
        <w:rPr>
          <w:rFonts w:asciiTheme="majorBidi" w:hAnsiTheme="majorBidi" w:cstheme="majorBidi"/>
          <w:sz w:val="24"/>
          <w:szCs w:val="24"/>
          <w:lang w:val="id-ID"/>
        </w:rPr>
        <w:t>kekurangan</w:t>
      </w:r>
      <w:r>
        <w:rPr>
          <w:rFonts w:asciiTheme="majorBidi" w:hAnsiTheme="majorBidi" w:cstheme="majorBidi"/>
          <w:sz w:val="24"/>
          <w:szCs w:val="24"/>
        </w:rPr>
        <w:t xml:space="preserve"> dari penerapan </w:t>
      </w:r>
      <w:r>
        <w:rPr>
          <w:rFonts w:ascii="Times" w:hAnsi="Times"/>
          <w:sz w:val="24"/>
          <w:szCs w:val="24"/>
        </w:rPr>
        <w:t xml:space="preserve">metode </w:t>
      </w:r>
      <w:r>
        <w:rPr>
          <w:rFonts w:ascii="Times" w:hAnsi="Times"/>
          <w:i/>
          <w:iCs/>
          <w:sz w:val="24"/>
          <w:szCs w:val="24"/>
        </w:rPr>
        <w:t>takri̅r</w:t>
      </w:r>
      <w:r>
        <w:rPr>
          <w:rFonts w:ascii="Times" w:hAnsi="Times"/>
          <w:sz w:val="24"/>
          <w:szCs w:val="24"/>
        </w:rPr>
        <w:t xml:space="preserve"> </w:t>
      </w:r>
      <w:r>
        <w:rPr>
          <w:rFonts w:ascii="Times" w:hAnsi="Times"/>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Pr>
          <w:rFonts w:ascii="Times" w:hAnsi="Times"/>
          <w:i/>
          <w:iCs/>
          <w:sz w:val="24"/>
          <w:szCs w:val="24"/>
        </w:rPr>
        <w:t>t</w:t>
      </w:r>
      <w:r>
        <w:rPr>
          <w:rFonts w:ascii="Times" w:hAnsi="Times"/>
          <w:sz w:val="24"/>
          <w:szCs w:val="24"/>
        </w:rPr>
        <w:t xml:space="preserve"> terhadap keterampilan berbicara bahasa Arab pada Santri Pondok</w:t>
      </w:r>
      <w:r>
        <w:rPr>
          <w:rFonts w:ascii="Times" w:hAnsi="Times"/>
          <w:color w:val="FFFFFF" w:themeColor="background1"/>
          <w:sz w:val="24"/>
          <w:szCs w:val="24"/>
        </w:rPr>
        <w:t xml:space="preserve"> </w:t>
      </w:r>
      <w:r>
        <w:rPr>
          <w:rFonts w:ascii="Times" w:hAnsi="Times"/>
          <w:sz w:val="24"/>
          <w:szCs w:val="24"/>
        </w:rPr>
        <w:t xml:space="preserve">Pesantren Darul </w:t>
      </w:r>
      <w:r>
        <w:rPr>
          <w:rFonts w:asciiTheme="majorBidi" w:hAnsiTheme="majorBidi" w:cstheme="majorBidi"/>
          <w:iCs/>
          <w:sz w:val="24"/>
          <w:szCs w:val="24"/>
        </w:rPr>
        <w:t>Amanah</w:t>
      </w:r>
      <w:r>
        <w:rPr>
          <w:rFonts w:asciiTheme="majorBidi" w:hAnsiTheme="majorBidi" w:cstheme="majorBidi"/>
          <w:iCs/>
          <w:sz w:val="24"/>
          <w:szCs w:val="24"/>
          <w:lang w:val="id-ID"/>
        </w:rPr>
        <w:t>, Kecamatan</w:t>
      </w:r>
      <w:r>
        <w:rPr>
          <w:rFonts w:asciiTheme="majorBidi" w:hAnsiTheme="majorBidi" w:cstheme="majorBidi"/>
          <w:iCs/>
          <w:sz w:val="24"/>
          <w:szCs w:val="24"/>
        </w:rPr>
        <w:t xml:space="preserve"> Sukorejo, </w:t>
      </w:r>
      <w:r>
        <w:rPr>
          <w:rFonts w:asciiTheme="majorBidi" w:hAnsiTheme="majorBidi" w:cstheme="majorBidi"/>
          <w:iCs/>
          <w:sz w:val="24"/>
          <w:szCs w:val="24"/>
          <w:lang w:val="id-ID"/>
        </w:rPr>
        <w:t xml:space="preserve">Kabupaten </w:t>
      </w:r>
      <w:r>
        <w:rPr>
          <w:rFonts w:asciiTheme="majorBidi" w:hAnsiTheme="majorBidi" w:cstheme="majorBidi"/>
          <w:iCs/>
          <w:sz w:val="24"/>
          <w:szCs w:val="24"/>
        </w:rPr>
        <w:t>Kendal</w:t>
      </w:r>
      <w:r>
        <w:rPr>
          <w:rFonts w:ascii="Times" w:hAnsi="Times"/>
          <w:sz w:val="24"/>
          <w:szCs w:val="24"/>
        </w:rPr>
        <w:t>?</w:t>
      </w:r>
    </w:p>
    <w:p w:rsidR="0047388A" w:rsidRDefault="0047388A" w:rsidP="003D4B5D">
      <w:pPr>
        <w:spacing w:line="360" w:lineRule="auto"/>
        <w:ind w:firstLine="360"/>
        <w:jc w:val="both"/>
        <w:rPr>
          <w:rFonts w:asciiTheme="majorBidi" w:hAnsiTheme="majorBidi" w:cstheme="majorBidi"/>
          <w:iCs/>
          <w:sz w:val="24"/>
          <w:szCs w:val="24"/>
          <w:lang w:val="id-ID"/>
        </w:rPr>
      </w:pPr>
      <w:r>
        <w:rPr>
          <w:rFonts w:asciiTheme="majorBidi" w:hAnsiTheme="majorBidi" w:cstheme="majorBidi"/>
          <w:sz w:val="24"/>
          <w:szCs w:val="24"/>
          <w:lang w:val="id-ID"/>
        </w:rPr>
        <w:t xml:space="preserve">Dan tujuan dari penelitian ini yaitu untuk menganalisis urgensi </w:t>
      </w:r>
      <w:r>
        <w:rPr>
          <w:rFonts w:ascii="Times" w:hAnsi="Times"/>
          <w:sz w:val="24"/>
          <w:szCs w:val="24"/>
        </w:rPr>
        <w:t xml:space="preserve">metode </w:t>
      </w:r>
      <w:r>
        <w:rPr>
          <w:rFonts w:ascii="Times" w:hAnsi="Times"/>
          <w:i/>
          <w:iCs/>
          <w:sz w:val="24"/>
          <w:szCs w:val="24"/>
        </w:rPr>
        <w:t>takri̅r</w:t>
      </w:r>
      <w:r>
        <w:rPr>
          <w:rFonts w:ascii="Times" w:hAnsi="Times"/>
          <w:sz w:val="24"/>
          <w:szCs w:val="24"/>
        </w:rPr>
        <w:t xml:space="preserve"> </w:t>
      </w:r>
      <w:r>
        <w:rPr>
          <w:rFonts w:ascii="Times" w:hAnsi="Times"/>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Pr>
          <w:rFonts w:ascii="Times" w:hAnsi="Times"/>
          <w:i/>
          <w:iCs/>
          <w:sz w:val="24"/>
          <w:szCs w:val="24"/>
        </w:rPr>
        <w:t>t</w:t>
      </w:r>
      <w:r>
        <w:rPr>
          <w:rFonts w:ascii="Times" w:hAnsi="Times"/>
          <w:sz w:val="24"/>
          <w:szCs w:val="24"/>
        </w:rPr>
        <w:t xml:space="preserve"> terhadap keterampilan berbicara bahasa Arab pada Santri Pondok Pesantren Darul </w:t>
      </w:r>
      <w:r>
        <w:rPr>
          <w:rFonts w:asciiTheme="majorBidi" w:hAnsiTheme="majorBidi" w:cstheme="majorBidi"/>
          <w:iCs/>
          <w:sz w:val="24"/>
          <w:szCs w:val="24"/>
        </w:rPr>
        <w:t>Amanah</w:t>
      </w:r>
      <w:r>
        <w:rPr>
          <w:rFonts w:asciiTheme="majorBidi" w:hAnsiTheme="majorBidi" w:cstheme="majorBidi"/>
          <w:iCs/>
          <w:sz w:val="24"/>
          <w:szCs w:val="24"/>
          <w:lang w:val="id-ID"/>
        </w:rPr>
        <w:t>, Kecamatan</w:t>
      </w:r>
      <w:r>
        <w:rPr>
          <w:rFonts w:asciiTheme="majorBidi" w:hAnsiTheme="majorBidi" w:cstheme="majorBidi"/>
          <w:iCs/>
          <w:sz w:val="24"/>
          <w:szCs w:val="24"/>
        </w:rPr>
        <w:t xml:space="preserve"> Sukorejo, </w:t>
      </w:r>
      <w:r>
        <w:rPr>
          <w:rFonts w:asciiTheme="majorBidi" w:hAnsiTheme="majorBidi" w:cstheme="majorBidi"/>
          <w:iCs/>
          <w:sz w:val="24"/>
          <w:szCs w:val="24"/>
          <w:lang w:val="id-ID"/>
        </w:rPr>
        <w:t xml:space="preserve">Kabupaten </w:t>
      </w:r>
      <w:r>
        <w:rPr>
          <w:rFonts w:asciiTheme="majorBidi" w:hAnsiTheme="majorBidi" w:cstheme="majorBidi"/>
          <w:iCs/>
          <w:sz w:val="24"/>
          <w:szCs w:val="24"/>
        </w:rPr>
        <w:t>Kendal</w:t>
      </w:r>
      <w:r>
        <w:rPr>
          <w:rFonts w:asciiTheme="majorBidi" w:hAnsiTheme="majorBidi" w:cstheme="majorBidi"/>
          <w:iCs/>
          <w:sz w:val="24"/>
          <w:szCs w:val="24"/>
          <w:lang w:val="id-ID"/>
        </w:rPr>
        <w:t>.</w:t>
      </w:r>
    </w:p>
    <w:p w:rsidR="003D4B5D" w:rsidRPr="003D4B5D" w:rsidRDefault="003D4B5D" w:rsidP="003D4B5D">
      <w:pPr>
        <w:spacing w:line="360" w:lineRule="auto"/>
        <w:ind w:firstLine="360"/>
        <w:jc w:val="both"/>
        <w:rPr>
          <w:rFonts w:asciiTheme="majorBidi" w:hAnsiTheme="majorBidi" w:cstheme="majorBidi"/>
          <w:iCs/>
          <w:sz w:val="24"/>
          <w:szCs w:val="24"/>
          <w:lang w:val="id-ID"/>
        </w:rPr>
      </w:pPr>
    </w:p>
    <w:p w:rsidR="00FC26B2" w:rsidRDefault="0047388A" w:rsidP="00FC26B2">
      <w:pPr>
        <w:tabs>
          <w:tab w:val="left" w:leader="dot" w:pos="7371"/>
          <w:tab w:val="right" w:pos="7655"/>
        </w:tabs>
        <w:jc w:val="both"/>
        <w:rPr>
          <w:rFonts w:asciiTheme="majorBidi" w:hAnsiTheme="majorBidi" w:cstheme="majorBidi"/>
          <w:b/>
          <w:bCs/>
          <w:sz w:val="24"/>
          <w:szCs w:val="24"/>
          <w:lang w:val="id-ID"/>
        </w:rPr>
      </w:pPr>
      <w:r>
        <w:rPr>
          <w:rFonts w:asciiTheme="majorBidi" w:hAnsiTheme="majorBidi" w:cstheme="majorBidi"/>
          <w:b/>
          <w:bCs/>
          <w:sz w:val="24"/>
          <w:szCs w:val="24"/>
          <w:lang w:val="id-ID"/>
        </w:rPr>
        <w:t>TINJAUAN PUSTAKA</w:t>
      </w:r>
    </w:p>
    <w:p w:rsidR="0047388A" w:rsidRDefault="0047388A" w:rsidP="00FF5A17">
      <w:pPr>
        <w:spacing w:after="0" w:line="480" w:lineRule="auto"/>
        <w:jc w:val="both"/>
        <w:rPr>
          <w:rFonts w:asciiTheme="majorBidi" w:hAnsiTheme="majorBidi" w:cstheme="majorBidi"/>
          <w:b/>
          <w:bCs/>
          <w:i/>
          <w:iCs/>
          <w:sz w:val="24"/>
          <w:szCs w:val="24"/>
          <w:lang w:val="id-ID"/>
        </w:rPr>
      </w:pPr>
      <w:r w:rsidRPr="0047388A">
        <w:rPr>
          <w:rFonts w:asciiTheme="majorBidi" w:hAnsiTheme="majorBidi" w:cstheme="majorBidi"/>
          <w:b/>
          <w:bCs/>
          <w:sz w:val="24"/>
          <w:szCs w:val="24"/>
          <w:lang w:val="id-ID"/>
        </w:rPr>
        <w:t xml:space="preserve">Metode </w:t>
      </w:r>
      <w:r w:rsidRPr="0047388A">
        <w:rPr>
          <w:rFonts w:asciiTheme="majorBidi" w:hAnsiTheme="majorBidi" w:cstheme="majorBidi"/>
          <w:b/>
          <w:bCs/>
          <w:i/>
          <w:iCs/>
          <w:sz w:val="24"/>
          <w:szCs w:val="24"/>
          <w:lang w:val="id-ID"/>
        </w:rPr>
        <w:t>Takri̅r</w:t>
      </w:r>
    </w:p>
    <w:p w:rsidR="0047388A" w:rsidRDefault="0047388A" w:rsidP="003D4B5D">
      <w:pPr>
        <w:spacing w:line="360" w:lineRule="auto"/>
        <w:ind w:firstLine="360"/>
        <w:jc w:val="both"/>
        <w:rPr>
          <w:rFonts w:asciiTheme="majorBidi" w:hAnsiTheme="majorBidi" w:cstheme="majorBidi"/>
          <w:sz w:val="24"/>
          <w:szCs w:val="24"/>
          <w:lang w:val="id-ID"/>
        </w:rPr>
      </w:pPr>
      <w:r>
        <w:rPr>
          <w:rFonts w:asciiTheme="majorBidi" w:hAnsiTheme="majorBidi" w:cstheme="majorBidi"/>
          <w:sz w:val="24"/>
          <w:szCs w:val="24"/>
          <w:lang w:val="id-ID"/>
        </w:rPr>
        <w:t xml:space="preserve">Dalam </w:t>
      </w:r>
      <w:r>
        <w:rPr>
          <w:rFonts w:asciiTheme="majorBidi" w:hAnsiTheme="majorBidi" w:cstheme="majorBidi"/>
          <w:sz w:val="24"/>
          <w:szCs w:val="24"/>
        </w:rPr>
        <w:t>pelaksanaan kegiatan pembelajaran</w:t>
      </w:r>
      <w:r>
        <w:rPr>
          <w:rFonts w:asciiTheme="majorBidi" w:hAnsiTheme="majorBidi" w:cstheme="majorBidi"/>
          <w:sz w:val="24"/>
          <w:szCs w:val="24"/>
          <w:lang w:val="id-ID"/>
        </w:rPr>
        <w:t xml:space="preserve">, salah satu </w:t>
      </w:r>
      <w:r>
        <w:rPr>
          <w:rFonts w:asciiTheme="majorBidi" w:hAnsiTheme="majorBidi" w:cstheme="majorBidi"/>
          <w:sz w:val="24"/>
          <w:szCs w:val="24"/>
        </w:rPr>
        <w:t>hal</w:t>
      </w:r>
      <w:r>
        <w:rPr>
          <w:rFonts w:asciiTheme="majorBidi" w:hAnsiTheme="majorBidi" w:cstheme="majorBidi"/>
          <w:sz w:val="24"/>
          <w:szCs w:val="24"/>
          <w:lang w:val="id-ID"/>
        </w:rPr>
        <w:t xml:space="preserve"> yang </w:t>
      </w:r>
      <w:r>
        <w:rPr>
          <w:rFonts w:asciiTheme="majorBidi" w:hAnsiTheme="majorBidi" w:cstheme="majorBidi"/>
          <w:sz w:val="24"/>
          <w:szCs w:val="24"/>
        </w:rPr>
        <w:t xml:space="preserve">mampu </w:t>
      </w:r>
      <w:r>
        <w:rPr>
          <w:rFonts w:asciiTheme="majorBidi" w:hAnsiTheme="majorBidi" w:cstheme="majorBidi"/>
          <w:sz w:val="24"/>
          <w:szCs w:val="24"/>
          <w:lang w:val="id-ID"/>
        </w:rPr>
        <w:t>menentukan tercapainya suatu tujuan ialah pen</w:t>
      </w:r>
      <w:r>
        <w:rPr>
          <w:rFonts w:asciiTheme="majorBidi" w:hAnsiTheme="majorBidi" w:cstheme="majorBidi"/>
          <w:sz w:val="24"/>
          <w:szCs w:val="24"/>
        </w:rPr>
        <w:t>erapan</w:t>
      </w:r>
      <w:r>
        <w:rPr>
          <w:rFonts w:asciiTheme="majorBidi" w:hAnsiTheme="majorBidi" w:cstheme="majorBidi"/>
          <w:sz w:val="24"/>
          <w:szCs w:val="24"/>
          <w:lang w:val="id-ID"/>
        </w:rPr>
        <w:t xml:space="preserve"> metode </w:t>
      </w:r>
      <w:r>
        <w:rPr>
          <w:rFonts w:asciiTheme="majorBidi" w:hAnsiTheme="majorBidi" w:cstheme="majorBidi"/>
          <w:sz w:val="24"/>
          <w:szCs w:val="24"/>
        </w:rPr>
        <w:t xml:space="preserve">atau cara </w:t>
      </w:r>
      <w:r>
        <w:rPr>
          <w:rFonts w:asciiTheme="majorBidi" w:hAnsiTheme="majorBidi" w:cstheme="majorBidi"/>
          <w:sz w:val="24"/>
          <w:szCs w:val="24"/>
          <w:lang w:val="id-ID"/>
        </w:rPr>
        <w:t>pe</w:t>
      </w:r>
      <w:r>
        <w:rPr>
          <w:rFonts w:asciiTheme="majorBidi" w:hAnsiTheme="majorBidi" w:cstheme="majorBidi"/>
          <w:sz w:val="24"/>
          <w:szCs w:val="24"/>
        </w:rPr>
        <w:t>ngajaran</w:t>
      </w:r>
      <w:r>
        <w:rPr>
          <w:rFonts w:asciiTheme="majorBidi" w:hAnsiTheme="majorBidi" w:cstheme="majorBidi"/>
          <w:sz w:val="24"/>
          <w:szCs w:val="24"/>
          <w:lang w:val="id-ID"/>
        </w:rPr>
        <w:t xml:space="preserve"> yang </w:t>
      </w:r>
      <w:r>
        <w:rPr>
          <w:rFonts w:asciiTheme="majorBidi" w:hAnsiTheme="majorBidi" w:cstheme="majorBidi"/>
          <w:sz w:val="24"/>
          <w:szCs w:val="24"/>
        </w:rPr>
        <w:t>cocok</w:t>
      </w:r>
      <w:r>
        <w:rPr>
          <w:rFonts w:asciiTheme="majorBidi" w:hAnsiTheme="majorBidi" w:cstheme="majorBidi"/>
          <w:sz w:val="24"/>
          <w:szCs w:val="24"/>
          <w:lang w:val="id-ID"/>
        </w:rPr>
        <w:t xml:space="preserve">. </w:t>
      </w:r>
      <w:r>
        <w:rPr>
          <w:rFonts w:asciiTheme="majorBidi" w:hAnsiTheme="majorBidi" w:cstheme="majorBidi"/>
          <w:sz w:val="24"/>
          <w:szCs w:val="24"/>
        </w:rPr>
        <w:t>Apalagi</w:t>
      </w:r>
      <w:r>
        <w:rPr>
          <w:rFonts w:asciiTheme="majorBidi" w:hAnsiTheme="majorBidi" w:cstheme="majorBidi"/>
          <w:sz w:val="24"/>
          <w:szCs w:val="24"/>
          <w:lang w:val="id-ID"/>
        </w:rPr>
        <w:t xml:space="preserve"> </w:t>
      </w:r>
      <w:r>
        <w:rPr>
          <w:rFonts w:asciiTheme="majorBidi" w:hAnsiTheme="majorBidi" w:cstheme="majorBidi"/>
          <w:sz w:val="24"/>
          <w:szCs w:val="24"/>
        </w:rPr>
        <w:t xml:space="preserve">seiring dengan kemajuan </w:t>
      </w:r>
      <w:r>
        <w:rPr>
          <w:rFonts w:asciiTheme="majorBidi" w:hAnsiTheme="majorBidi" w:cstheme="majorBidi"/>
          <w:sz w:val="24"/>
          <w:szCs w:val="24"/>
          <w:lang w:val="id-ID"/>
        </w:rPr>
        <w:t xml:space="preserve">di </w:t>
      </w:r>
      <w:r>
        <w:rPr>
          <w:rFonts w:asciiTheme="majorBidi" w:hAnsiTheme="majorBidi" w:cstheme="majorBidi"/>
          <w:sz w:val="24"/>
          <w:szCs w:val="24"/>
        </w:rPr>
        <w:t>lingkungan</w:t>
      </w:r>
      <w:r>
        <w:rPr>
          <w:rFonts w:asciiTheme="majorBidi" w:hAnsiTheme="majorBidi" w:cstheme="majorBidi"/>
          <w:sz w:val="24"/>
          <w:szCs w:val="24"/>
          <w:lang w:val="id-ID"/>
        </w:rPr>
        <w:t xml:space="preserve"> pendidikan yang banyak membawa p</w:t>
      </w:r>
      <w:r>
        <w:rPr>
          <w:rFonts w:asciiTheme="majorBidi" w:hAnsiTheme="majorBidi" w:cstheme="majorBidi"/>
          <w:sz w:val="24"/>
          <w:szCs w:val="24"/>
        </w:rPr>
        <w:t>rogres</w:t>
      </w:r>
      <w:r>
        <w:rPr>
          <w:rFonts w:asciiTheme="majorBidi" w:hAnsiTheme="majorBidi" w:cstheme="majorBidi"/>
          <w:sz w:val="24"/>
          <w:szCs w:val="24"/>
          <w:lang w:val="id-ID"/>
        </w:rPr>
        <w:t xml:space="preserve"> dari </w:t>
      </w:r>
      <w:r>
        <w:rPr>
          <w:rFonts w:asciiTheme="majorBidi" w:hAnsiTheme="majorBidi" w:cstheme="majorBidi"/>
          <w:i/>
          <w:iCs/>
          <w:sz w:val="24"/>
          <w:szCs w:val="24"/>
        </w:rPr>
        <w:t>mindset</w:t>
      </w:r>
      <w:r>
        <w:rPr>
          <w:rFonts w:asciiTheme="majorBidi" w:hAnsiTheme="majorBidi" w:cstheme="majorBidi"/>
          <w:sz w:val="24"/>
          <w:szCs w:val="24"/>
          <w:lang w:val="id-ID"/>
        </w:rPr>
        <w:t xml:space="preserve"> yang </w:t>
      </w:r>
      <w:r>
        <w:rPr>
          <w:rFonts w:asciiTheme="majorBidi" w:hAnsiTheme="majorBidi" w:cstheme="majorBidi"/>
          <w:sz w:val="24"/>
          <w:szCs w:val="24"/>
        </w:rPr>
        <w:t>biasa</w:t>
      </w:r>
      <w:r>
        <w:rPr>
          <w:rFonts w:asciiTheme="majorBidi" w:hAnsiTheme="majorBidi" w:cstheme="majorBidi"/>
          <w:sz w:val="24"/>
          <w:szCs w:val="24"/>
          <w:lang w:val="id-ID"/>
        </w:rPr>
        <w:t xml:space="preserve"> menjadi lebih modern. Metode secara etimologi bersumber dari bahasa yunani </w:t>
      </w:r>
      <w:r>
        <w:rPr>
          <w:rFonts w:asciiTheme="majorBidi" w:hAnsiTheme="majorBidi" w:cstheme="majorBidi"/>
          <w:i/>
          <w:iCs/>
          <w:sz w:val="24"/>
          <w:szCs w:val="24"/>
          <w:lang w:val="id-ID"/>
        </w:rPr>
        <w:t>“metodos”</w:t>
      </w:r>
      <w:r>
        <w:rPr>
          <w:rFonts w:asciiTheme="majorBidi" w:hAnsiTheme="majorBidi" w:cstheme="majorBidi"/>
          <w:sz w:val="24"/>
          <w:szCs w:val="24"/>
          <w:lang w:val="id-ID"/>
        </w:rPr>
        <w:t xml:space="preserve"> yang tersusun atas dua suku kata yakni </w:t>
      </w:r>
      <w:r>
        <w:rPr>
          <w:rFonts w:asciiTheme="majorBidi" w:hAnsiTheme="majorBidi" w:cstheme="majorBidi"/>
          <w:i/>
          <w:iCs/>
          <w:sz w:val="24"/>
          <w:szCs w:val="24"/>
          <w:lang w:val="id-ID"/>
        </w:rPr>
        <w:t xml:space="preserve">“metha” </w:t>
      </w:r>
      <w:r>
        <w:rPr>
          <w:rFonts w:asciiTheme="majorBidi" w:hAnsiTheme="majorBidi" w:cstheme="majorBidi"/>
          <w:sz w:val="24"/>
          <w:szCs w:val="24"/>
          <w:lang w:val="id-ID"/>
        </w:rPr>
        <w:t xml:space="preserve">bermakna melalui atau melewati dan </w:t>
      </w:r>
      <w:r>
        <w:rPr>
          <w:rFonts w:asciiTheme="majorBidi" w:hAnsiTheme="majorBidi" w:cstheme="majorBidi"/>
          <w:i/>
          <w:iCs/>
          <w:sz w:val="24"/>
          <w:szCs w:val="24"/>
          <w:lang w:val="id-ID"/>
        </w:rPr>
        <w:t>“hodos”</w:t>
      </w:r>
      <w:r>
        <w:rPr>
          <w:rFonts w:asciiTheme="majorBidi" w:hAnsiTheme="majorBidi" w:cstheme="majorBidi"/>
          <w:sz w:val="24"/>
          <w:szCs w:val="24"/>
          <w:lang w:val="id-ID"/>
        </w:rPr>
        <w:t xml:space="preserve"> yang mempunyai makna jalan atau cara. Metode dapat diartikan sebagai jalan yang dilalui guna memperoleh suatu tujuan.</w:t>
      </w:r>
    </w:p>
    <w:p w:rsidR="0047388A" w:rsidRDefault="0047388A" w:rsidP="003D4B5D">
      <w:pPr>
        <w:spacing w:line="360" w:lineRule="auto"/>
        <w:ind w:firstLine="360"/>
        <w:jc w:val="both"/>
        <w:rPr>
          <w:rFonts w:asciiTheme="majorBidi" w:hAnsiTheme="majorBidi" w:cstheme="majorBidi"/>
          <w:sz w:val="24"/>
          <w:szCs w:val="24"/>
          <w:lang w:val="id-ID"/>
        </w:rPr>
      </w:pPr>
      <w:r>
        <w:rPr>
          <w:rFonts w:asciiTheme="majorBidi" w:hAnsiTheme="majorBidi" w:cstheme="majorBidi"/>
          <w:sz w:val="24"/>
          <w:szCs w:val="24"/>
          <w:lang w:val="id-ID"/>
        </w:rPr>
        <w:t xml:space="preserve">Metode mengajar merupakan teknik seorang guru memberikan </w:t>
      </w:r>
      <w:r>
        <w:rPr>
          <w:rFonts w:asciiTheme="majorBidi" w:hAnsiTheme="majorBidi" w:cstheme="majorBidi"/>
          <w:sz w:val="24"/>
          <w:szCs w:val="24"/>
        </w:rPr>
        <w:t>materi</w:t>
      </w:r>
      <w:r>
        <w:rPr>
          <w:rFonts w:asciiTheme="majorBidi" w:hAnsiTheme="majorBidi" w:cstheme="majorBidi"/>
          <w:sz w:val="24"/>
          <w:szCs w:val="24"/>
          <w:lang w:val="id-ID"/>
        </w:rPr>
        <w:t xml:space="preserve"> dan </w:t>
      </w:r>
      <w:r>
        <w:rPr>
          <w:rFonts w:asciiTheme="majorBidi" w:hAnsiTheme="majorBidi" w:cstheme="majorBidi"/>
          <w:sz w:val="24"/>
          <w:szCs w:val="24"/>
        </w:rPr>
        <w:t>tahap</w:t>
      </w:r>
      <w:r>
        <w:rPr>
          <w:rFonts w:asciiTheme="majorBidi" w:hAnsiTheme="majorBidi" w:cstheme="majorBidi"/>
          <w:sz w:val="24"/>
          <w:szCs w:val="24"/>
          <w:lang w:val="id-ID"/>
        </w:rPr>
        <w:t xml:space="preserve"> murid men</w:t>
      </w:r>
      <w:r>
        <w:rPr>
          <w:rFonts w:asciiTheme="majorBidi" w:hAnsiTheme="majorBidi" w:cstheme="majorBidi"/>
          <w:sz w:val="24"/>
          <w:szCs w:val="24"/>
        </w:rPr>
        <w:t>dapatkan</w:t>
      </w:r>
      <w:r>
        <w:rPr>
          <w:rFonts w:asciiTheme="majorBidi" w:hAnsiTheme="majorBidi" w:cstheme="majorBidi"/>
          <w:sz w:val="24"/>
          <w:szCs w:val="24"/>
          <w:lang w:val="id-ID"/>
        </w:rPr>
        <w:t xml:space="preserve"> </w:t>
      </w:r>
      <w:r>
        <w:rPr>
          <w:rFonts w:asciiTheme="majorBidi" w:hAnsiTheme="majorBidi" w:cstheme="majorBidi"/>
          <w:sz w:val="24"/>
          <w:szCs w:val="24"/>
        </w:rPr>
        <w:t xml:space="preserve">materi </w:t>
      </w:r>
      <w:r>
        <w:rPr>
          <w:rFonts w:asciiTheme="majorBidi" w:hAnsiTheme="majorBidi" w:cstheme="majorBidi"/>
          <w:sz w:val="24"/>
          <w:szCs w:val="24"/>
          <w:lang w:val="id-ID"/>
        </w:rPr>
        <w:t xml:space="preserve"> saat kegitan belajar </w:t>
      </w:r>
      <w:r>
        <w:rPr>
          <w:rFonts w:asciiTheme="majorBidi" w:hAnsiTheme="majorBidi" w:cstheme="majorBidi"/>
          <w:sz w:val="24"/>
          <w:szCs w:val="24"/>
        </w:rPr>
        <w:t>berlangsung</w:t>
      </w:r>
      <w:r>
        <w:rPr>
          <w:rFonts w:asciiTheme="majorBidi" w:hAnsiTheme="majorBidi" w:cstheme="majorBidi"/>
          <w:sz w:val="24"/>
          <w:szCs w:val="24"/>
          <w:lang w:val="id-ID"/>
        </w:rPr>
        <w:t xml:space="preserve">, baik dalam </w:t>
      </w:r>
      <w:r>
        <w:rPr>
          <w:rFonts w:asciiTheme="majorBidi" w:hAnsiTheme="majorBidi" w:cstheme="majorBidi"/>
          <w:sz w:val="24"/>
          <w:szCs w:val="24"/>
          <w:lang w:val="id-ID"/>
        </w:rPr>
        <w:lastRenderedPageBreak/>
        <w:t>bentuk memberitahu ataupun mengingatkan pelajaran.</w:t>
      </w:r>
      <w:r>
        <w:rPr>
          <w:rFonts w:asciiTheme="majorBidi" w:hAnsiTheme="majorBidi" w:cstheme="majorBidi"/>
          <w:sz w:val="24"/>
          <w:szCs w:val="24"/>
        </w:rPr>
        <w:t xml:space="preserve"> Dengan demikian,</w:t>
      </w:r>
      <w:r>
        <w:rPr>
          <w:rFonts w:asciiTheme="majorBidi" w:hAnsiTheme="majorBidi" w:cstheme="majorBidi"/>
          <w:sz w:val="24"/>
          <w:szCs w:val="24"/>
          <w:lang w:val="id-ID"/>
        </w:rPr>
        <w:t xml:space="preserve"> peran</w:t>
      </w:r>
      <w:r>
        <w:rPr>
          <w:rFonts w:asciiTheme="majorBidi" w:hAnsiTheme="majorBidi" w:cstheme="majorBidi"/>
          <w:sz w:val="24"/>
          <w:szCs w:val="24"/>
        </w:rPr>
        <w:t xml:space="preserve"> dari </w:t>
      </w:r>
      <w:r>
        <w:rPr>
          <w:rFonts w:asciiTheme="majorBidi" w:hAnsiTheme="majorBidi" w:cstheme="majorBidi"/>
          <w:sz w:val="24"/>
          <w:szCs w:val="24"/>
          <w:lang w:val="id-ID"/>
        </w:rPr>
        <w:t xml:space="preserve">metode pembelajaran sangat penting </w:t>
      </w:r>
      <w:r>
        <w:rPr>
          <w:rFonts w:asciiTheme="majorBidi" w:hAnsiTheme="majorBidi" w:cstheme="majorBidi"/>
          <w:sz w:val="24"/>
          <w:szCs w:val="24"/>
        </w:rPr>
        <w:t>untuk menjadikan</w:t>
      </w:r>
      <w:r>
        <w:rPr>
          <w:rFonts w:asciiTheme="majorBidi" w:hAnsiTheme="majorBidi" w:cstheme="majorBidi"/>
          <w:sz w:val="24"/>
          <w:szCs w:val="24"/>
          <w:lang w:val="id-ID"/>
        </w:rPr>
        <w:t xml:space="preserve"> </w:t>
      </w:r>
      <w:r>
        <w:rPr>
          <w:rFonts w:asciiTheme="majorBidi" w:hAnsiTheme="majorBidi" w:cstheme="majorBidi"/>
          <w:sz w:val="24"/>
          <w:szCs w:val="24"/>
        </w:rPr>
        <w:t xml:space="preserve">kegiatan pembelajaran </w:t>
      </w:r>
      <w:r>
        <w:rPr>
          <w:rFonts w:asciiTheme="majorBidi" w:hAnsiTheme="majorBidi" w:cstheme="majorBidi"/>
          <w:sz w:val="24"/>
          <w:szCs w:val="24"/>
          <w:lang w:val="id-ID"/>
        </w:rPr>
        <w:t xml:space="preserve">yang </w:t>
      </w:r>
      <w:r>
        <w:rPr>
          <w:rFonts w:asciiTheme="majorBidi" w:hAnsiTheme="majorBidi" w:cstheme="majorBidi"/>
          <w:sz w:val="24"/>
          <w:szCs w:val="24"/>
        </w:rPr>
        <w:t>kondusif</w:t>
      </w:r>
      <w:r>
        <w:rPr>
          <w:rFonts w:asciiTheme="majorBidi" w:hAnsiTheme="majorBidi" w:cstheme="majorBidi"/>
          <w:sz w:val="24"/>
          <w:szCs w:val="24"/>
          <w:lang w:val="id-ID"/>
        </w:rPr>
        <w:t>.</w:t>
      </w:r>
    </w:p>
    <w:p w:rsidR="0047388A" w:rsidRDefault="0047388A" w:rsidP="003D4B5D">
      <w:pPr>
        <w:spacing w:line="360" w:lineRule="auto"/>
        <w:ind w:firstLine="360"/>
        <w:jc w:val="both"/>
        <w:rPr>
          <w:rFonts w:ascii="Times New Roman" w:hAnsi="Times New Roman" w:cs="Times New Roman"/>
          <w:sz w:val="24"/>
          <w:szCs w:val="24"/>
          <w:lang w:val="id-ID"/>
        </w:rPr>
      </w:pPr>
      <w:r>
        <w:rPr>
          <w:rFonts w:asciiTheme="majorBidi" w:hAnsiTheme="majorBidi" w:cstheme="majorBidi"/>
          <w:sz w:val="24"/>
          <w:szCs w:val="24"/>
          <w:lang w:val="id-ID"/>
        </w:rPr>
        <w:t xml:space="preserve">Salah satu metode pembelajaran bahasa adalah metode </w:t>
      </w:r>
      <w:r>
        <w:rPr>
          <w:rFonts w:asciiTheme="majorBidi" w:hAnsiTheme="majorBidi" w:cstheme="majorBidi"/>
          <w:i/>
          <w:iCs/>
          <w:sz w:val="24"/>
          <w:szCs w:val="24"/>
          <w:lang w:val="id-ID"/>
        </w:rPr>
        <w:t xml:space="preserve">takri̅r. </w:t>
      </w:r>
      <w:r>
        <w:rPr>
          <w:rFonts w:asciiTheme="majorBidi" w:hAnsiTheme="majorBidi" w:cstheme="majorBidi"/>
          <w:sz w:val="24"/>
          <w:szCs w:val="24"/>
          <w:lang w:val="id-ID"/>
        </w:rPr>
        <w:t xml:space="preserve">Istilah </w:t>
      </w:r>
      <w:r>
        <w:rPr>
          <w:rFonts w:asciiTheme="majorBidi" w:hAnsiTheme="majorBidi" w:cstheme="majorBidi"/>
          <w:i/>
          <w:iCs/>
          <w:sz w:val="24"/>
          <w:szCs w:val="24"/>
          <w:lang w:val="id-ID"/>
        </w:rPr>
        <w:t>takri̅r</w:t>
      </w:r>
      <w:r>
        <w:rPr>
          <w:rFonts w:asciiTheme="majorBidi" w:hAnsiTheme="majorBidi" w:cstheme="majorBidi"/>
          <w:sz w:val="24"/>
          <w:szCs w:val="24"/>
          <w:lang w:val="id-ID"/>
        </w:rPr>
        <w:t xml:space="preserve"> dalam bahasa Arab bersumber dari kata </w:t>
      </w:r>
      <w:r>
        <w:rPr>
          <w:rFonts w:ascii="Traditional Arabic" w:hAnsi="Traditional Arabic" w:cs="Traditional Arabic"/>
          <w:sz w:val="32"/>
          <w:szCs w:val="32"/>
          <w:rtl/>
          <w:lang w:val="id-ID"/>
        </w:rPr>
        <w:t>(كرّر- يكرّر- تكريرا</w:t>
      </w:r>
      <w:r>
        <w:rPr>
          <w:rFonts w:asciiTheme="majorBidi" w:hAnsiTheme="majorBidi" w:cstheme="majorBidi"/>
          <w:sz w:val="24"/>
          <w:szCs w:val="24"/>
          <w:rtl/>
          <w:lang w:val="id-ID"/>
        </w:rPr>
        <w:t xml:space="preserve">) </w:t>
      </w:r>
      <w:r>
        <w:rPr>
          <w:rFonts w:asciiTheme="majorBidi" w:hAnsiTheme="majorBidi" w:cstheme="majorBidi"/>
          <w:sz w:val="24"/>
          <w:szCs w:val="24"/>
          <w:lang w:val="id-ID"/>
        </w:rPr>
        <w:t xml:space="preserve">yang mempunyai arti mengulang. Metode </w:t>
      </w:r>
      <w:r>
        <w:rPr>
          <w:rFonts w:asciiTheme="majorBidi" w:hAnsiTheme="majorBidi" w:cstheme="majorBidi"/>
          <w:i/>
          <w:iCs/>
          <w:sz w:val="24"/>
          <w:szCs w:val="24"/>
          <w:lang w:val="id-ID"/>
        </w:rPr>
        <w:t xml:space="preserve">takri̅r </w:t>
      </w:r>
      <w:r>
        <w:rPr>
          <w:rFonts w:asciiTheme="majorBidi" w:hAnsiTheme="majorBidi" w:cstheme="majorBidi"/>
          <w:sz w:val="24"/>
          <w:szCs w:val="24"/>
          <w:lang w:val="id-ID"/>
        </w:rPr>
        <w:t xml:space="preserve">dapat diartikan dengan mengulang hafalan. Metode </w:t>
      </w:r>
      <w:r>
        <w:rPr>
          <w:rFonts w:asciiTheme="majorBidi" w:hAnsiTheme="majorBidi" w:cstheme="majorBidi"/>
          <w:i/>
          <w:iCs/>
          <w:sz w:val="24"/>
          <w:szCs w:val="24"/>
          <w:lang w:val="id-ID"/>
        </w:rPr>
        <w:t>takri̅r</w:t>
      </w:r>
      <w:r>
        <w:rPr>
          <w:rFonts w:asciiTheme="majorBidi" w:hAnsiTheme="majorBidi" w:cstheme="majorBidi"/>
          <w:sz w:val="24"/>
          <w:szCs w:val="24"/>
          <w:lang w:val="id-ID"/>
        </w:rPr>
        <w:t xml:space="preserve">/pengulangan dirasa cukup efektif untuk menguatkan pemahaman para siswa. Tentunya pengulangan tersebut diterapkan sesuai dengan porsinya. Karena jika pengulangannya dilakukan secara berlebihan tentu akan menimbulkan kejenuhan dan kebosanan. Adanya </w:t>
      </w:r>
      <w:r>
        <w:rPr>
          <w:rFonts w:ascii="Times New Roman" w:hAnsi="Times New Roman" w:cs="Times New Roman"/>
          <w:sz w:val="24"/>
          <w:szCs w:val="24"/>
          <w:lang w:val="id-ID"/>
        </w:rPr>
        <w:t xml:space="preserve">kekurangan dari metode </w:t>
      </w:r>
      <w:r>
        <w:rPr>
          <w:rFonts w:asciiTheme="majorBidi" w:hAnsiTheme="majorBidi"/>
          <w:i/>
          <w:iCs/>
          <w:sz w:val="24"/>
          <w:szCs w:val="24"/>
          <w:lang w:val="id-ID"/>
        </w:rPr>
        <w:t>takri̅r</w:t>
      </w:r>
      <w:r>
        <w:rPr>
          <w:rFonts w:ascii="Times New Roman" w:hAnsi="Times New Roman" w:cs="Times New Roman"/>
          <w:sz w:val="24"/>
          <w:szCs w:val="24"/>
          <w:lang w:val="id-ID"/>
        </w:rPr>
        <w:t xml:space="preserve"> ini dikarenakan </w:t>
      </w:r>
      <w:r>
        <w:rPr>
          <w:rFonts w:asciiTheme="majorBidi" w:hAnsiTheme="majorBidi"/>
          <w:i/>
          <w:iCs/>
          <w:sz w:val="24"/>
          <w:szCs w:val="24"/>
          <w:lang w:val="id-ID"/>
        </w:rPr>
        <w:t>mufradāt</w:t>
      </w:r>
      <w:r>
        <w:rPr>
          <w:rFonts w:ascii="Times New Roman" w:hAnsi="Times New Roman" w:cs="Times New Roman"/>
          <w:sz w:val="24"/>
          <w:szCs w:val="24"/>
          <w:lang w:val="id-ID"/>
        </w:rPr>
        <w:t xml:space="preserve"> yang baru masuk ke dalam memori dengan </w:t>
      </w:r>
      <w:r>
        <w:rPr>
          <w:rFonts w:asciiTheme="majorBidi" w:hAnsiTheme="majorBidi"/>
          <w:i/>
          <w:iCs/>
          <w:sz w:val="24"/>
          <w:szCs w:val="24"/>
          <w:lang w:val="id-ID"/>
        </w:rPr>
        <w:t>mufradāt</w:t>
      </w:r>
      <w:r>
        <w:rPr>
          <w:rFonts w:ascii="Times New Roman" w:hAnsi="Times New Roman" w:cs="Times New Roman"/>
          <w:sz w:val="24"/>
          <w:szCs w:val="24"/>
          <w:lang w:val="id-ID"/>
        </w:rPr>
        <w:t xml:space="preserve"> yang lebih dulu tersimpan ke dalam memori berdesak-desakan, sehingga </w:t>
      </w:r>
      <w:r>
        <w:rPr>
          <w:rFonts w:asciiTheme="majorBidi" w:hAnsiTheme="majorBidi"/>
          <w:i/>
          <w:iCs/>
          <w:sz w:val="24"/>
          <w:szCs w:val="24"/>
          <w:lang w:val="id-ID"/>
        </w:rPr>
        <w:t>mufradāt</w:t>
      </w:r>
      <w:r>
        <w:rPr>
          <w:rFonts w:ascii="Times New Roman" w:hAnsi="Times New Roman" w:cs="Times New Roman"/>
          <w:sz w:val="24"/>
          <w:szCs w:val="24"/>
          <w:lang w:val="id-ID"/>
        </w:rPr>
        <w:t xml:space="preserve"> yang diterima akan mengendap di alam bawah sadar. Itulah yang menyebabkan seseorang lupa</w:t>
      </w:r>
      <w:r>
        <w:rPr>
          <w:rFonts w:asciiTheme="majorBidi" w:hAnsiTheme="majorBidi" w:cstheme="majorBidi"/>
          <w:sz w:val="24"/>
          <w:szCs w:val="24"/>
          <w:lang w:val="id-ID"/>
        </w:rPr>
        <w:t>.</w:t>
      </w:r>
      <w:r w:rsidRPr="0047388A">
        <w:rPr>
          <w:rFonts w:ascii="Times New Roman" w:hAnsi="Times New Roman" w:cs="Times New Roman"/>
          <w:sz w:val="24"/>
          <w:szCs w:val="24"/>
          <w:lang w:val="id-ID"/>
        </w:rPr>
        <w:t xml:space="preserve"> </w:t>
      </w:r>
    </w:p>
    <w:p w:rsidR="00FF5A17" w:rsidRDefault="00FF5A17" w:rsidP="00FF5A17">
      <w:pPr>
        <w:spacing w:after="0" w:line="480" w:lineRule="auto"/>
        <w:jc w:val="both"/>
        <w:rPr>
          <w:rFonts w:asciiTheme="majorBidi" w:hAnsiTheme="majorBidi" w:cstheme="majorBidi"/>
          <w:b/>
          <w:bCs/>
          <w:i/>
          <w:iCs/>
          <w:sz w:val="24"/>
          <w:szCs w:val="24"/>
          <w:lang w:val="id-ID"/>
        </w:rPr>
      </w:pPr>
      <w:r w:rsidRPr="00FF5A17">
        <w:rPr>
          <w:rFonts w:asciiTheme="majorBidi" w:hAnsiTheme="majorBidi" w:cstheme="majorBidi"/>
          <w:b/>
          <w:bCs/>
          <w:i/>
          <w:iCs/>
          <w:sz w:val="24"/>
          <w:szCs w:val="24"/>
          <w:lang w:val="id-ID"/>
        </w:rPr>
        <w:t>Mufr</w:t>
      </w:r>
      <w:r w:rsidRPr="00F42802">
        <w:rPr>
          <w:rFonts w:asciiTheme="majorBidi" w:hAnsiTheme="majorBidi" w:cstheme="majorBidi"/>
          <w:b/>
          <w:bCs/>
          <w:i/>
          <w:iCs/>
          <w:sz w:val="24"/>
          <w:szCs w:val="24"/>
          <w:lang w:val="id-ID"/>
        </w:rPr>
        <w:t>a</w:t>
      </w:r>
      <w:r w:rsidRPr="00FF5A17">
        <w:rPr>
          <w:rFonts w:asciiTheme="majorBidi" w:hAnsiTheme="majorBidi" w:cstheme="majorBidi"/>
          <w:b/>
          <w:bCs/>
          <w:i/>
          <w:iCs/>
          <w:sz w:val="24"/>
          <w:szCs w:val="24"/>
          <w:lang w:val="id-ID"/>
        </w:rPr>
        <w:t>d</w:t>
      </w:r>
      <m:oMath>
        <m:acc>
          <m:accPr>
            <m:chr m:val="̅"/>
            <m:ctrlPr>
              <w:rPr>
                <w:rFonts w:ascii="Cambria Math" w:hAnsi="Cambria Math" w:cstheme="majorBidi"/>
                <w:b/>
                <w:bCs/>
                <w:i/>
                <w:iCs/>
                <w:sz w:val="24"/>
                <w:szCs w:val="24"/>
              </w:rPr>
            </m:ctrlPr>
          </m:accPr>
          <m:e>
            <m:r>
              <m:rPr>
                <m:sty m:val="bi"/>
              </m:rPr>
              <w:rPr>
                <w:rFonts w:ascii="Cambria Math" w:hAnsi="Cambria Math" w:cstheme="majorBidi"/>
                <w:sz w:val="24"/>
                <w:szCs w:val="24"/>
                <w:lang w:val="id-ID"/>
              </w:rPr>
              <m:t>a</m:t>
            </m:r>
          </m:e>
        </m:acc>
      </m:oMath>
      <w:r w:rsidRPr="00FF5A17">
        <w:rPr>
          <w:rFonts w:asciiTheme="majorBidi" w:hAnsiTheme="majorBidi" w:cstheme="majorBidi"/>
          <w:b/>
          <w:bCs/>
          <w:i/>
          <w:iCs/>
          <w:sz w:val="24"/>
          <w:szCs w:val="24"/>
          <w:lang w:val="id-ID"/>
        </w:rPr>
        <w:t>t</w:t>
      </w:r>
    </w:p>
    <w:p w:rsidR="00FF5A17" w:rsidRDefault="00FF5A17" w:rsidP="003D4B5D">
      <w:pPr>
        <w:spacing w:line="360" w:lineRule="auto"/>
        <w:ind w:firstLine="360"/>
        <w:jc w:val="both"/>
        <w:rPr>
          <w:rFonts w:asciiTheme="majorBidi" w:hAnsiTheme="majorBidi" w:cstheme="majorBidi"/>
          <w:b/>
          <w:bCs/>
          <w:i/>
          <w:iCs/>
          <w:sz w:val="24"/>
          <w:szCs w:val="24"/>
        </w:rPr>
      </w:pPr>
      <w:r>
        <w:rPr>
          <w:rFonts w:asciiTheme="majorBidi" w:hAnsiTheme="majorBidi" w:cstheme="majorBidi"/>
          <w:sz w:val="24"/>
          <w:szCs w:val="24"/>
          <w:lang w:val="id-ID"/>
        </w:rPr>
        <w:t>Dalam pembelajaran bahasa, langkah</w:t>
      </w:r>
      <w:r w:rsidRPr="00F42802">
        <w:rPr>
          <w:rFonts w:asciiTheme="majorBidi" w:hAnsiTheme="majorBidi" w:cstheme="majorBidi"/>
          <w:sz w:val="24"/>
          <w:szCs w:val="24"/>
          <w:lang w:val="id-ID"/>
        </w:rPr>
        <w:t xml:space="preserve"> pertama</w:t>
      </w:r>
      <w:r>
        <w:rPr>
          <w:rFonts w:asciiTheme="majorBidi" w:hAnsiTheme="majorBidi" w:cstheme="majorBidi"/>
          <w:sz w:val="24"/>
          <w:szCs w:val="24"/>
          <w:lang w:val="id-ID"/>
        </w:rPr>
        <w:t xml:space="preserve"> </w:t>
      </w:r>
      <w:r w:rsidRPr="00F42802">
        <w:rPr>
          <w:rFonts w:asciiTheme="majorBidi" w:hAnsiTheme="majorBidi" w:cstheme="majorBidi"/>
          <w:sz w:val="24"/>
          <w:szCs w:val="24"/>
          <w:lang w:val="id-ID"/>
        </w:rPr>
        <w:t>untuk</w:t>
      </w:r>
      <w:r>
        <w:rPr>
          <w:rFonts w:asciiTheme="majorBidi" w:hAnsiTheme="majorBidi" w:cstheme="majorBidi"/>
          <w:sz w:val="24"/>
          <w:szCs w:val="24"/>
          <w:lang w:val="id-ID"/>
        </w:rPr>
        <w:t xml:space="preserve"> me</w:t>
      </w:r>
      <w:r w:rsidRPr="00F42802">
        <w:rPr>
          <w:rFonts w:asciiTheme="majorBidi" w:hAnsiTheme="majorBidi" w:cstheme="majorBidi"/>
          <w:sz w:val="24"/>
          <w:szCs w:val="24"/>
          <w:lang w:val="id-ID"/>
        </w:rPr>
        <w:t>ngenalkan</w:t>
      </w:r>
      <w:r>
        <w:rPr>
          <w:rFonts w:asciiTheme="majorBidi" w:hAnsiTheme="majorBidi" w:cstheme="majorBidi"/>
          <w:sz w:val="24"/>
          <w:szCs w:val="24"/>
          <w:lang w:val="id-ID"/>
        </w:rPr>
        <w:t xml:space="preserve"> </w:t>
      </w:r>
      <w:r w:rsidRPr="00F42802">
        <w:rPr>
          <w:rFonts w:asciiTheme="majorBidi" w:hAnsiTheme="majorBidi" w:cstheme="majorBidi"/>
          <w:sz w:val="24"/>
          <w:szCs w:val="24"/>
          <w:lang w:val="id-ID"/>
        </w:rPr>
        <w:t xml:space="preserve">suatu </w:t>
      </w:r>
      <w:r>
        <w:rPr>
          <w:rFonts w:asciiTheme="majorBidi" w:hAnsiTheme="majorBidi" w:cstheme="majorBidi"/>
          <w:sz w:val="24"/>
          <w:szCs w:val="24"/>
          <w:lang w:val="id-ID"/>
        </w:rPr>
        <w:t xml:space="preserve">bahasa ialah dengan </w:t>
      </w:r>
      <w:r w:rsidRPr="00F42802">
        <w:rPr>
          <w:rFonts w:asciiTheme="majorBidi" w:hAnsiTheme="majorBidi" w:cstheme="majorBidi"/>
          <w:sz w:val="24"/>
          <w:szCs w:val="24"/>
          <w:lang w:val="id-ID"/>
        </w:rPr>
        <w:t>m</w:t>
      </w:r>
      <w:r>
        <w:rPr>
          <w:rFonts w:asciiTheme="majorBidi" w:hAnsiTheme="majorBidi" w:cstheme="majorBidi"/>
          <w:sz w:val="24"/>
          <w:szCs w:val="24"/>
          <w:lang w:val="id-ID"/>
        </w:rPr>
        <w:t>engen</w:t>
      </w:r>
      <w:r w:rsidRPr="00F42802">
        <w:rPr>
          <w:rFonts w:asciiTheme="majorBidi" w:hAnsiTheme="majorBidi" w:cstheme="majorBidi"/>
          <w:sz w:val="24"/>
          <w:szCs w:val="24"/>
          <w:lang w:val="id-ID"/>
        </w:rPr>
        <w:t>alk</w:t>
      </w:r>
      <w:r>
        <w:rPr>
          <w:rFonts w:asciiTheme="majorBidi" w:hAnsiTheme="majorBidi" w:cstheme="majorBidi"/>
          <w:sz w:val="24"/>
          <w:szCs w:val="24"/>
          <w:lang w:val="id-ID"/>
        </w:rPr>
        <w:t>an kosakata</w:t>
      </w:r>
      <w:r w:rsidRPr="00F42802">
        <w:rPr>
          <w:rFonts w:asciiTheme="majorBidi" w:hAnsiTheme="majorBidi" w:cstheme="majorBidi"/>
          <w:sz w:val="24"/>
          <w:szCs w:val="24"/>
          <w:lang w:val="id-ID"/>
        </w:rPr>
        <w:t xml:space="preserve">. Pembelajaran </w:t>
      </w:r>
      <w:r w:rsidRPr="00F42802">
        <w:rPr>
          <w:rFonts w:asciiTheme="majorBidi" w:hAnsiTheme="majorBidi" w:cstheme="majorBidi"/>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F42802">
        <w:rPr>
          <w:rFonts w:asciiTheme="majorBidi" w:hAnsiTheme="majorBidi" w:cstheme="majorBidi"/>
          <w:i/>
          <w:iCs/>
          <w:sz w:val="24"/>
          <w:szCs w:val="24"/>
          <w:lang w:val="id-ID"/>
        </w:rPr>
        <w:t xml:space="preserve">t </w:t>
      </w:r>
      <w:r w:rsidRPr="00F42802">
        <w:rPr>
          <w:rFonts w:asciiTheme="majorBidi" w:hAnsiTheme="majorBidi" w:cstheme="majorBidi"/>
          <w:sz w:val="24"/>
          <w:szCs w:val="24"/>
          <w:lang w:val="id-ID"/>
        </w:rPr>
        <w:t xml:space="preserve">tidak bisa lepas dari pembelajaran bahasa secara keseluruhan, karena </w:t>
      </w:r>
      <w:r w:rsidRPr="00F42802">
        <w:rPr>
          <w:rFonts w:asciiTheme="majorBidi" w:hAnsiTheme="majorBidi" w:cstheme="majorBidi"/>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F42802">
        <w:rPr>
          <w:rFonts w:asciiTheme="majorBidi" w:hAnsiTheme="majorBidi" w:cstheme="majorBidi"/>
          <w:i/>
          <w:iCs/>
          <w:sz w:val="24"/>
          <w:szCs w:val="24"/>
          <w:lang w:val="id-ID"/>
        </w:rPr>
        <w:t>t</w:t>
      </w:r>
      <w:r w:rsidRPr="00F42802">
        <w:rPr>
          <w:rFonts w:asciiTheme="majorBidi" w:hAnsiTheme="majorBidi" w:cstheme="majorBidi"/>
          <w:sz w:val="24"/>
          <w:szCs w:val="24"/>
          <w:lang w:val="id-ID"/>
        </w:rPr>
        <w:t xml:space="preserve"> merupakan komponen dasar dari pembelajaran bahasa Arab. </w:t>
      </w:r>
      <w:r>
        <w:rPr>
          <w:rFonts w:asciiTheme="majorBidi" w:hAnsiTheme="majorBidi" w:cstheme="majorBidi"/>
          <w:sz w:val="24"/>
          <w:szCs w:val="24"/>
        </w:rPr>
        <w:t>Menurut</w:t>
      </w:r>
      <w:r>
        <w:rPr>
          <w:rFonts w:asciiTheme="majorBidi" w:hAnsiTheme="majorBidi" w:cstheme="majorBidi"/>
          <w:sz w:val="24"/>
          <w:szCs w:val="24"/>
          <w:lang w:val="id-ID"/>
        </w:rPr>
        <w:t xml:space="preserve"> Kamus Besar Bahasa Indonesia </w:t>
      </w:r>
      <w:r>
        <w:rPr>
          <w:rFonts w:asciiTheme="majorBidi" w:hAnsiTheme="majorBidi" w:cstheme="majorBidi"/>
          <w:sz w:val="24"/>
          <w:szCs w:val="24"/>
        </w:rPr>
        <w:t xml:space="preserve">kosakata mempunyai arti </w:t>
      </w:r>
      <w:r>
        <w:rPr>
          <w:rFonts w:asciiTheme="majorBidi" w:hAnsiTheme="majorBidi" w:cstheme="majorBidi"/>
          <w:sz w:val="24"/>
          <w:szCs w:val="24"/>
          <w:lang w:val="id-ID"/>
        </w:rPr>
        <w:t xml:space="preserve">perbendaharaan kata. </w:t>
      </w:r>
      <w:r>
        <w:rPr>
          <w:rFonts w:asciiTheme="majorBidi" w:hAnsiTheme="majorBidi" w:cstheme="majorBidi"/>
          <w:sz w:val="24"/>
          <w:szCs w:val="24"/>
        </w:rPr>
        <w:t>Kosakata d</w:t>
      </w:r>
      <w:r>
        <w:rPr>
          <w:rFonts w:asciiTheme="majorBidi" w:hAnsiTheme="majorBidi" w:cstheme="majorBidi"/>
          <w:sz w:val="24"/>
          <w:szCs w:val="24"/>
          <w:lang w:val="id-ID"/>
        </w:rPr>
        <w:t xml:space="preserve">alam bahasa Arab disebut </w:t>
      </w:r>
      <w:r>
        <w:rPr>
          <w:rFonts w:asciiTheme="majorBidi" w:hAnsiTheme="majorBidi" w:cstheme="majorBidi"/>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Pr>
          <w:rFonts w:asciiTheme="majorBidi" w:hAnsiTheme="majorBidi" w:cstheme="majorBidi"/>
          <w:i/>
          <w:iCs/>
          <w:sz w:val="24"/>
          <w:szCs w:val="24"/>
          <w:lang w:val="id-ID"/>
        </w:rPr>
        <w:t xml:space="preserve">t. </w:t>
      </w:r>
      <w:r>
        <w:rPr>
          <w:rFonts w:asciiTheme="majorBidi" w:hAnsiTheme="majorBidi" w:cstheme="majorBidi"/>
          <w:sz w:val="24"/>
          <w:szCs w:val="24"/>
          <w:lang w:val="id-ID"/>
        </w:rPr>
        <w:t>Sebutan kosakata juga mengacu pada suatu daftar atau instr</w:t>
      </w:r>
      <w:r>
        <w:rPr>
          <w:rFonts w:asciiTheme="majorBidi" w:hAnsiTheme="majorBidi" w:cstheme="majorBidi"/>
          <w:sz w:val="24"/>
          <w:szCs w:val="24"/>
        </w:rPr>
        <w:t>umen</w:t>
      </w:r>
      <w:r>
        <w:rPr>
          <w:rFonts w:asciiTheme="majorBidi" w:hAnsiTheme="majorBidi" w:cstheme="majorBidi"/>
          <w:sz w:val="24"/>
          <w:szCs w:val="24"/>
          <w:lang w:val="id-ID"/>
        </w:rPr>
        <w:t xml:space="preserve"> yang di</w:t>
      </w:r>
      <w:r>
        <w:rPr>
          <w:rFonts w:asciiTheme="majorBidi" w:hAnsiTheme="majorBidi" w:cstheme="majorBidi"/>
          <w:sz w:val="24"/>
          <w:szCs w:val="24"/>
        </w:rPr>
        <w:t>pakai</w:t>
      </w:r>
      <w:r>
        <w:rPr>
          <w:rFonts w:asciiTheme="majorBidi" w:hAnsiTheme="majorBidi" w:cstheme="majorBidi"/>
          <w:sz w:val="24"/>
          <w:szCs w:val="24"/>
          <w:lang w:val="id-ID"/>
        </w:rPr>
        <w:t xml:space="preserve"> oleh pengujar. Hari Mukti (dalam Umu Salamah) mengatakan bahwa kosakata memiliki benyak definisi. Kesatu, unsur bahasa mencakup segala sesuatu terkait maksud dan penerapan kata dalam bahasa. Selanjutnya, penguasaan kata yang dikuasai seorang penutur dan juru tulis dari suatu bahasa. Terakhi</w:t>
      </w:r>
      <w:r>
        <w:rPr>
          <w:rFonts w:asciiTheme="majorBidi" w:hAnsiTheme="majorBidi" w:cstheme="majorBidi"/>
          <w:sz w:val="24"/>
          <w:szCs w:val="24"/>
        </w:rPr>
        <w:t xml:space="preserve">r, </w:t>
      </w:r>
      <w:r>
        <w:rPr>
          <w:rFonts w:asciiTheme="majorBidi" w:hAnsiTheme="majorBidi" w:cstheme="majorBidi"/>
          <w:sz w:val="24"/>
          <w:szCs w:val="24"/>
          <w:lang w:val="id-ID"/>
        </w:rPr>
        <w:t>beberapa kata yang diatur berdasarkan kamus, tetapi dijelaskan secara efisien.</w:t>
      </w:r>
    </w:p>
    <w:p w:rsidR="00FF5A17" w:rsidRDefault="00FF5A17" w:rsidP="003D4B5D">
      <w:pPr>
        <w:spacing w:line="360" w:lineRule="auto"/>
        <w:ind w:firstLine="360"/>
        <w:jc w:val="both"/>
        <w:rPr>
          <w:rFonts w:asciiTheme="majorBidi" w:hAnsiTheme="majorBidi" w:cstheme="majorBidi"/>
          <w:color w:val="000000" w:themeColor="text1"/>
          <w:sz w:val="24"/>
          <w:szCs w:val="24"/>
          <w:lang w:val="id-ID"/>
        </w:rPr>
      </w:pPr>
      <w:r>
        <w:rPr>
          <w:rFonts w:asciiTheme="majorBidi" w:hAnsiTheme="majorBidi" w:cstheme="majorBidi"/>
          <w:color w:val="000000" w:themeColor="text1"/>
          <w:sz w:val="24"/>
          <w:szCs w:val="24"/>
        </w:rPr>
        <w:t xml:space="preserve">Menurut ahli bahasa, </w:t>
      </w:r>
      <w:r>
        <w:rPr>
          <w:rFonts w:asciiTheme="majorBidi" w:hAnsiTheme="majorBidi" w:cstheme="majorBidi"/>
          <w:i/>
          <w:iCs/>
          <w:color w:val="000000" w:themeColor="text1"/>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Pr>
          <w:rFonts w:asciiTheme="majorBidi" w:hAnsiTheme="majorBidi" w:cstheme="majorBidi"/>
          <w:i/>
          <w:iCs/>
          <w:color w:val="000000" w:themeColor="text1"/>
          <w:sz w:val="24"/>
          <w:szCs w:val="24"/>
        </w:rPr>
        <w:t xml:space="preserve">t </w:t>
      </w:r>
      <w:r>
        <w:rPr>
          <w:rFonts w:asciiTheme="majorBidi" w:hAnsiTheme="majorBidi" w:cstheme="majorBidi"/>
          <w:color w:val="000000" w:themeColor="text1"/>
          <w:sz w:val="24"/>
          <w:szCs w:val="24"/>
        </w:rPr>
        <w:t xml:space="preserve">(kosakata) adalah salah satu komponen bahasa yang paling penting. Penguasaan kosakata adalah asas dalam pembelajaran bahasa </w:t>
      </w:r>
      <w:r>
        <w:rPr>
          <w:rFonts w:asciiTheme="majorBidi" w:hAnsiTheme="majorBidi" w:cstheme="majorBidi"/>
          <w:color w:val="000000" w:themeColor="text1"/>
          <w:sz w:val="24"/>
          <w:szCs w:val="24"/>
        </w:rPr>
        <w:lastRenderedPageBreak/>
        <w:t xml:space="preserve">dan merupakan syarat utama untuk mahir berbahasa, karena kualitas berbahasa seseorang tergantung pada kualitas dan kuantitas kosakata yang dimilikinya. Yang dimaksud dengan kualitas adalah pengetahuan dan penguasaan dalam menggunakan kosakata yang didukung oleh kemampuan ilmu </w:t>
      </w:r>
      <w:r>
        <w:rPr>
          <w:rFonts w:asciiTheme="majorBidi" w:hAnsiTheme="majorBidi" w:cstheme="majorBidi"/>
          <w:i/>
          <w:iCs/>
          <w:color w:val="000000" w:themeColor="text1"/>
          <w:sz w:val="24"/>
          <w:szCs w:val="24"/>
        </w:rPr>
        <w:t xml:space="preserve">sharaf </w:t>
      </w:r>
      <w:r>
        <w:rPr>
          <w:rFonts w:asciiTheme="majorBidi" w:hAnsiTheme="majorBidi" w:cstheme="majorBidi"/>
          <w:color w:val="000000" w:themeColor="text1"/>
          <w:sz w:val="24"/>
          <w:szCs w:val="24"/>
        </w:rPr>
        <w:t xml:space="preserve">dan ilmu </w:t>
      </w:r>
      <w:r>
        <w:rPr>
          <w:rFonts w:asciiTheme="majorBidi" w:hAnsiTheme="majorBidi" w:cstheme="majorBidi"/>
          <w:i/>
          <w:iCs/>
          <w:color w:val="000000" w:themeColor="text1"/>
          <w:sz w:val="24"/>
          <w:szCs w:val="24"/>
        </w:rPr>
        <w:t>nahwu</w:t>
      </w:r>
      <w:r>
        <w:rPr>
          <w:rFonts w:asciiTheme="majorBidi" w:hAnsiTheme="majorBidi" w:cstheme="majorBidi"/>
          <w:color w:val="000000" w:themeColor="text1"/>
          <w:sz w:val="24"/>
          <w:szCs w:val="24"/>
        </w:rPr>
        <w:t>. Sementara kuantitas adalah banyaknya kosakata yang dikuasai oleh para pelajar sehingga para pelajar mampu berkomunikasi dengan bahasa tertentu dalam berbagai bidang kehidupan.</w:t>
      </w:r>
    </w:p>
    <w:p w:rsidR="00FF5A17" w:rsidRDefault="00FF5A17" w:rsidP="00FF5A17">
      <w:pPr>
        <w:spacing w:after="0" w:line="480" w:lineRule="auto"/>
        <w:jc w:val="both"/>
        <w:rPr>
          <w:rFonts w:asciiTheme="majorBidi" w:hAnsiTheme="majorBidi" w:cstheme="majorBidi"/>
          <w:b/>
          <w:bCs/>
          <w:sz w:val="24"/>
          <w:szCs w:val="24"/>
          <w:lang w:val="id-ID"/>
        </w:rPr>
      </w:pPr>
      <w:r w:rsidRPr="00FF5A17">
        <w:rPr>
          <w:rFonts w:asciiTheme="majorBidi" w:hAnsiTheme="majorBidi" w:cstheme="majorBidi"/>
          <w:b/>
          <w:bCs/>
          <w:sz w:val="24"/>
          <w:szCs w:val="24"/>
        </w:rPr>
        <w:t>Keterampilan Berbicara (</w:t>
      </w:r>
      <w:r w:rsidRPr="00FF5A17">
        <w:rPr>
          <w:rFonts w:asciiTheme="majorBidi" w:hAnsiTheme="majorBidi" w:cstheme="majorBidi"/>
          <w:b/>
          <w:bCs/>
          <w:i/>
          <w:iCs/>
          <w:sz w:val="24"/>
          <w:szCs w:val="24"/>
        </w:rPr>
        <w:t>Maha̅rah  al-Kalam</w:t>
      </w:r>
      <w:r w:rsidRPr="00FF5A17">
        <w:rPr>
          <w:rFonts w:asciiTheme="majorBidi" w:hAnsiTheme="majorBidi" w:cstheme="majorBidi"/>
          <w:b/>
          <w:bCs/>
          <w:sz w:val="24"/>
          <w:szCs w:val="24"/>
        </w:rPr>
        <w:t>)</w:t>
      </w:r>
    </w:p>
    <w:p w:rsidR="00FF5A17" w:rsidRDefault="00FF5A17" w:rsidP="003D4B5D">
      <w:pPr>
        <w:spacing w:line="360" w:lineRule="auto"/>
        <w:ind w:firstLine="360"/>
        <w:jc w:val="both"/>
        <w:rPr>
          <w:rFonts w:asciiTheme="majorBidi" w:hAnsiTheme="majorBidi" w:cstheme="majorBidi"/>
          <w:sz w:val="24"/>
          <w:szCs w:val="24"/>
          <w:lang w:val="id-ID"/>
        </w:rPr>
      </w:pPr>
      <w:r w:rsidRPr="00FF5A17">
        <w:rPr>
          <w:rFonts w:asciiTheme="majorBidi" w:hAnsiTheme="majorBidi" w:cstheme="majorBidi"/>
          <w:sz w:val="24"/>
          <w:szCs w:val="24"/>
          <w:lang w:val="id-ID"/>
        </w:rPr>
        <w:t xml:space="preserve">Keterampilan berbicara merupakan keterampilan yang paling penting dalam pembelajaran bahasa karena keterampilan berbicara merupakan keterampilan dasar dalam mempelajari bahasa asing. Ketrampilan ini merupakan bagian dari kemampuan berbahasa yang aktif dan produktif. </w:t>
      </w:r>
      <w:r>
        <w:rPr>
          <w:rFonts w:asciiTheme="majorBidi" w:hAnsiTheme="majorBidi" w:cstheme="majorBidi"/>
          <w:sz w:val="24"/>
          <w:szCs w:val="24"/>
          <w:lang w:val="id-ID"/>
        </w:rPr>
        <w:t>Ke</w:t>
      </w:r>
      <w:r w:rsidRPr="00FF5A17">
        <w:rPr>
          <w:rFonts w:asciiTheme="majorBidi" w:hAnsiTheme="majorBidi" w:cstheme="majorBidi"/>
          <w:sz w:val="24"/>
          <w:szCs w:val="24"/>
          <w:lang w:val="id-ID"/>
        </w:rPr>
        <w:t>mampuan</w:t>
      </w:r>
      <w:r>
        <w:rPr>
          <w:rFonts w:asciiTheme="majorBidi" w:hAnsiTheme="majorBidi" w:cstheme="majorBidi"/>
          <w:sz w:val="24"/>
          <w:szCs w:val="24"/>
          <w:lang w:val="id-ID"/>
        </w:rPr>
        <w:t xml:space="preserve"> berbicara (</w:t>
      </w:r>
      <w:r w:rsidRPr="00FF5A17">
        <w:rPr>
          <w:rFonts w:asciiTheme="majorBidi" w:hAnsiTheme="majorBidi" w:cstheme="majorBidi"/>
          <w:sz w:val="24"/>
          <w:szCs w:val="24"/>
          <w:lang w:val="id-ID"/>
        </w:rPr>
        <w:t>maha̅rah  al-kalam/speaking skill</w:t>
      </w:r>
      <w:r>
        <w:rPr>
          <w:rFonts w:asciiTheme="majorBidi" w:hAnsiTheme="majorBidi" w:cstheme="majorBidi"/>
          <w:sz w:val="24"/>
          <w:szCs w:val="24"/>
          <w:lang w:val="id-ID"/>
        </w:rPr>
        <w:t>) merupakan ke</w:t>
      </w:r>
      <w:r w:rsidRPr="00FF5A17">
        <w:rPr>
          <w:rFonts w:asciiTheme="majorBidi" w:hAnsiTheme="majorBidi" w:cstheme="majorBidi"/>
          <w:sz w:val="24"/>
          <w:szCs w:val="24"/>
          <w:lang w:val="id-ID"/>
        </w:rPr>
        <w:t>terampilan</w:t>
      </w:r>
      <w:r>
        <w:rPr>
          <w:rFonts w:asciiTheme="majorBidi" w:hAnsiTheme="majorBidi" w:cstheme="majorBidi"/>
          <w:sz w:val="24"/>
          <w:szCs w:val="24"/>
          <w:lang w:val="id-ID"/>
        </w:rPr>
        <w:t xml:space="preserve"> mengucapkan </w:t>
      </w:r>
      <w:r w:rsidRPr="00FF5A17">
        <w:rPr>
          <w:rFonts w:asciiTheme="majorBidi" w:hAnsiTheme="majorBidi" w:cstheme="majorBidi"/>
          <w:sz w:val="24"/>
          <w:szCs w:val="24"/>
          <w:lang w:val="id-ID"/>
        </w:rPr>
        <w:t>beberapa kata</w:t>
      </w:r>
      <w:r>
        <w:rPr>
          <w:rFonts w:asciiTheme="majorBidi" w:hAnsiTheme="majorBidi" w:cstheme="majorBidi"/>
          <w:sz w:val="24"/>
          <w:szCs w:val="24"/>
          <w:lang w:val="id-ID"/>
        </w:rPr>
        <w:t xml:space="preserve"> </w:t>
      </w:r>
      <w:r w:rsidRPr="00FF5A17">
        <w:rPr>
          <w:rFonts w:asciiTheme="majorBidi" w:hAnsiTheme="majorBidi" w:cstheme="majorBidi"/>
          <w:sz w:val="24"/>
          <w:szCs w:val="24"/>
          <w:lang w:val="id-ID"/>
        </w:rPr>
        <w:t xml:space="preserve">guna </w:t>
      </w:r>
      <w:r>
        <w:rPr>
          <w:rFonts w:asciiTheme="majorBidi" w:hAnsiTheme="majorBidi" w:cstheme="majorBidi"/>
          <w:sz w:val="24"/>
          <w:szCs w:val="24"/>
          <w:lang w:val="id-ID"/>
        </w:rPr>
        <w:t>meng</w:t>
      </w:r>
      <w:r w:rsidRPr="00FF5A17">
        <w:rPr>
          <w:rFonts w:asciiTheme="majorBidi" w:hAnsiTheme="majorBidi" w:cstheme="majorBidi"/>
          <w:sz w:val="24"/>
          <w:szCs w:val="24"/>
          <w:lang w:val="id-ID"/>
        </w:rPr>
        <w:t>utarakan</w:t>
      </w:r>
      <w:r>
        <w:rPr>
          <w:rFonts w:asciiTheme="majorBidi" w:hAnsiTheme="majorBidi" w:cstheme="majorBidi"/>
          <w:sz w:val="24"/>
          <w:szCs w:val="24"/>
          <w:lang w:val="id-ID"/>
        </w:rPr>
        <w:t xml:space="preserve"> pikiran berupa </w:t>
      </w:r>
      <w:r w:rsidRPr="00FF5A17">
        <w:rPr>
          <w:rFonts w:asciiTheme="majorBidi" w:hAnsiTheme="majorBidi" w:cstheme="majorBidi"/>
          <w:sz w:val="24"/>
          <w:szCs w:val="24"/>
          <w:lang w:val="id-ID"/>
        </w:rPr>
        <w:t>gagasan</w:t>
      </w:r>
      <w:r>
        <w:rPr>
          <w:rFonts w:asciiTheme="majorBidi" w:hAnsiTheme="majorBidi" w:cstheme="majorBidi"/>
          <w:sz w:val="24"/>
          <w:szCs w:val="24"/>
          <w:lang w:val="id-ID"/>
        </w:rPr>
        <w:t xml:space="preserve">, </w:t>
      </w:r>
      <w:r w:rsidRPr="00FF5A17">
        <w:rPr>
          <w:rFonts w:asciiTheme="majorBidi" w:hAnsiTheme="majorBidi" w:cstheme="majorBidi"/>
          <w:sz w:val="24"/>
          <w:szCs w:val="24"/>
          <w:lang w:val="id-ID"/>
        </w:rPr>
        <w:t>argumen</w:t>
      </w:r>
      <w:r>
        <w:rPr>
          <w:rFonts w:asciiTheme="majorBidi" w:hAnsiTheme="majorBidi" w:cstheme="majorBidi"/>
          <w:sz w:val="24"/>
          <w:szCs w:val="24"/>
          <w:lang w:val="id-ID"/>
        </w:rPr>
        <w:t xml:space="preserve">, </w:t>
      </w:r>
      <w:r w:rsidRPr="00FF5A17">
        <w:rPr>
          <w:rFonts w:asciiTheme="majorBidi" w:hAnsiTheme="majorBidi" w:cstheme="majorBidi"/>
          <w:sz w:val="24"/>
          <w:szCs w:val="24"/>
          <w:lang w:val="id-ID"/>
        </w:rPr>
        <w:t>hasrat</w:t>
      </w:r>
      <w:r>
        <w:rPr>
          <w:rFonts w:asciiTheme="majorBidi" w:hAnsiTheme="majorBidi" w:cstheme="majorBidi"/>
          <w:sz w:val="24"/>
          <w:szCs w:val="24"/>
          <w:lang w:val="id-ID"/>
        </w:rPr>
        <w:t xml:space="preserve">, </w:t>
      </w:r>
      <w:r w:rsidRPr="00FF5A17">
        <w:rPr>
          <w:rFonts w:asciiTheme="majorBidi" w:hAnsiTheme="majorBidi" w:cstheme="majorBidi"/>
          <w:sz w:val="24"/>
          <w:szCs w:val="24"/>
          <w:lang w:val="id-ID"/>
        </w:rPr>
        <w:t>maupun</w:t>
      </w:r>
      <w:r>
        <w:rPr>
          <w:rFonts w:asciiTheme="majorBidi" w:hAnsiTheme="majorBidi" w:cstheme="majorBidi"/>
          <w:sz w:val="24"/>
          <w:szCs w:val="24"/>
          <w:lang w:val="id-ID"/>
        </w:rPr>
        <w:t xml:space="preserve"> </w:t>
      </w:r>
      <w:r w:rsidRPr="00FF5A17">
        <w:rPr>
          <w:rFonts w:asciiTheme="majorBidi" w:hAnsiTheme="majorBidi" w:cstheme="majorBidi"/>
          <w:sz w:val="24"/>
          <w:szCs w:val="24"/>
          <w:lang w:val="id-ID"/>
        </w:rPr>
        <w:t xml:space="preserve">perasaan </w:t>
      </w:r>
      <w:r>
        <w:rPr>
          <w:rFonts w:asciiTheme="majorBidi" w:hAnsiTheme="majorBidi" w:cstheme="majorBidi"/>
          <w:sz w:val="24"/>
          <w:szCs w:val="24"/>
          <w:lang w:val="id-ID"/>
        </w:rPr>
        <w:t xml:space="preserve">kepada </w:t>
      </w:r>
      <w:r w:rsidRPr="00FF5A17">
        <w:rPr>
          <w:rFonts w:asciiTheme="majorBidi" w:hAnsiTheme="majorBidi" w:cstheme="majorBidi"/>
          <w:sz w:val="24"/>
          <w:szCs w:val="24"/>
          <w:lang w:val="id-ID"/>
        </w:rPr>
        <w:t>lawan bicara</w:t>
      </w:r>
      <w:r>
        <w:rPr>
          <w:rFonts w:asciiTheme="majorBidi" w:hAnsiTheme="majorBidi" w:cstheme="majorBidi"/>
          <w:sz w:val="24"/>
          <w:szCs w:val="24"/>
          <w:lang w:val="id-ID"/>
        </w:rPr>
        <w:t>. Dalam arti yang lebih umum, berbicara merupakan suatu sistem tanda yang mampu dilihat dan di</w:t>
      </w:r>
      <w:r w:rsidRPr="00FF5A17">
        <w:rPr>
          <w:rFonts w:asciiTheme="majorBidi" w:hAnsiTheme="majorBidi" w:cstheme="majorBidi"/>
          <w:sz w:val="24"/>
          <w:szCs w:val="24"/>
          <w:lang w:val="id-ID"/>
        </w:rPr>
        <w:t>dengar</w:t>
      </w:r>
      <w:r>
        <w:rPr>
          <w:rFonts w:asciiTheme="majorBidi" w:hAnsiTheme="majorBidi" w:cstheme="majorBidi"/>
          <w:sz w:val="24"/>
          <w:szCs w:val="24"/>
          <w:lang w:val="id-ID"/>
        </w:rPr>
        <w:t xml:space="preserve"> dengan melibatkan sejumlah otot tubuh manusia guna mengutarakan gagasan guna memenuhi kebutuhannya.</w:t>
      </w:r>
    </w:p>
    <w:p w:rsidR="00C131A8" w:rsidRDefault="00FF5A17" w:rsidP="003D4B5D">
      <w:pPr>
        <w:spacing w:line="360" w:lineRule="auto"/>
        <w:ind w:firstLine="360"/>
        <w:jc w:val="both"/>
        <w:rPr>
          <w:rFonts w:asciiTheme="majorBidi" w:hAnsiTheme="majorBidi" w:cstheme="majorBidi"/>
          <w:sz w:val="24"/>
          <w:szCs w:val="24"/>
          <w:lang w:val="id-ID"/>
        </w:rPr>
      </w:pPr>
      <w:r w:rsidRPr="00FF5A17">
        <w:rPr>
          <w:rFonts w:asciiTheme="majorBidi" w:hAnsiTheme="majorBidi" w:cstheme="majorBidi"/>
          <w:sz w:val="24"/>
          <w:szCs w:val="24"/>
          <w:lang w:val="id-ID"/>
        </w:rPr>
        <w:t>Keterampilan berbicara merupakan</w:t>
      </w:r>
      <w:r>
        <w:rPr>
          <w:rFonts w:asciiTheme="majorBidi" w:hAnsiTheme="majorBidi" w:cstheme="majorBidi"/>
          <w:sz w:val="24"/>
          <w:szCs w:val="24"/>
          <w:lang w:val="id-ID"/>
        </w:rPr>
        <w:t xml:space="preserve"> ke</w:t>
      </w:r>
      <w:r w:rsidRPr="00FF5A17">
        <w:rPr>
          <w:rFonts w:asciiTheme="majorBidi" w:hAnsiTheme="majorBidi" w:cstheme="majorBidi"/>
          <w:sz w:val="24"/>
          <w:szCs w:val="24"/>
          <w:lang w:val="id-ID"/>
        </w:rPr>
        <w:t>mampuan</w:t>
      </w:r>
      <w:r>
        <w:rPr>
          <w:rFonts w:asciiTheme="majorBidi" w:hAnsiTheme="majorBidi" w:cstheme="majorBidi"/>
          <w:sz w:val="24"/>
          <w:szCs w:val="24"/>
          <w:lang w:val="id-ID"/>
        </w:rPr>
        <w:t xml:space="preserve"> yang </w:t>
      </w:r>
      <w:r w:rsidRPr="00FF5A17">
        <w:rPr>
          <w:rFonts w:asciiTheme="majorBidi" w:hAnsiTheme="majorBidi" w:cstheme="majorBidi"/>
          <w:sz w:val="24"/>
          <w:szCs w:val="24"/>
          <w:lang w:val="id-ID"/>
        </w:rPr>
        <w:t>sangat urgent</w:t>
      </w:r>
      <w:r>
        <w:rPr>
          <w:rFonts w:asciiTheme="majorBidi" w:hAnsiTheme="majorBidi" w:cstheme="majorBidi"/>
          <w:sz w:val="24"/>
          <w:szCs w:val="24"/>
          <w:lang w:val="id-ID"/>
        </w:rPr>
        <w:t xml:space="preserve"> dalam berbahasa. Hal ini disebabkan karena berbicara merupakan bagian dari aspek yang ditekuni oleh pendidik sehingga kemampuan berbicara dirasa menjadi hal pokok dalam mempelajari bahasa asing.</w:t>
      </w:r>
      <w:r w:rsidRPr="00FF5A17">
        <w:rPr>
          <w:rFonts w:asciiTheme="majorBidi" w:hAnsiTheme="majorBidi" w:cstheme="majorBidi"/>
          <w:sz w:val="24"/>
          <w:szCs w:val="24"/>
          <w:lang w:val="id-ID"/>
        </w:rPr>
        <w:t xml:space="preserve"> </w:t>
      </w:r>
    </w:p>
    <w:p w:rsidR="00FF5A17" w:rsidRDefault="00C131A8" w:rsidP="003D4B5D">
      <w:pPr>
        <w:spacing w:line="360" w:lineRule="auto"/>
        <w:ind w:firstLine="360"/>
        <w:jc w:val="both"/>
        <w:rPr>
          <w:rFonts w:asciiTheme="majorBidi" w:hAnsiTheme="majorBidi" w:cstheme="majorBidi"/>
          <w:sz w:val="24"/>
          <w:szCs w:val="24"/>
          <w:lang w:val="id-ID"/>
        </w:rPr>
      </w:pPr>
      <w:r>
        <w:rPr>
          <w:rFonts w:asciiTheme="majorBidi" w:hAnsiTheme="majorBidi" w:cstheme="majorBidi"/>
          <w:sz w:val="24"/>
          <w:szCs w:val="24"/>
          <w:lang w:val="id-ID"/>
        </w:rPr>
        <w:t xml:space="preserve">Secara umum </w:t>
      </w:r>
      <w:r>
        <w:rPr>
          <w:rFonts w:asciiTheme="majorBidi" w:hAnsiTheme="majorBidi" w:cstheme="majorBidi"/>
          <w:i/>
          <w:iCs/>
          <w:sz w:val="24"/>
          <w:szCs w:val="24"/>
          <w:lang w:val="id-ID"/>
        </w:rPr>
        <w:t>maha̅rah  al-kalam</w:t>
      </w:r>
      <w:r>
        <w:rPr>
          <w:rFonts w:asciiTheme="majorBidi" w:hAnsiTheme="majorBidi" w:cstheme="majorBidi"/>
          <w:sz w:val="24"/>
          <w:szCs w:val="24"/>
          <w:lang w:val="id-ID"/>
        </w:rPr>
        <w:t xml:space="preserve"> memiliki tujuan yaitu untuk </w:t>
      </w:r>
      <w:r w:rsidRPr="00CA2998">
        <w:rPr>
          <w:rFonts w:asciiTheme="majorBidi" w:hAnsiTheme="majorBidi" w:cstheme="majorBidi"/>
          <w:iCs/>
          <w:sz w:val="24"/>
          <w:szCs w:val="24"/>
        </w:rPr>
        <w:t>mengkomunikasikan</w:t>
      </w:r>
      <w:r>
        <w:rPr>
          <w:rFonts w:asciiTheme="majorBidi" w:hAnsiTheme="majorBidi" w:cstheme="majorBidi"/>
          <w:sz w:val="24"/>
          <w:szCs w:val="24"/>
          <w:lang w:val="id-ID"/>
        </w:rPr>
        <w:t xml:space="preserve"> bahasa yang dipelajari melalui lisan dengan teratur dan alami. Teratur dan </w:t>
      </w:r>
      <w:r>
        <w:rPr>
          <w:rFonts w:asciiTheme="majorBidi" w:hAnsiTheme="majorBidi" w:cstheme="majorBidi"/>
          <w:sz w:val="24"/>
          <w:szCs w:val="24"/>
        </w:rPr>
        <w:t>alami</w:t>
      </w:r>
      <w:r>
        <w:rPr>
          <w:rFonts w:asciiTheme="majorBidi" w:hAnsiTheme="majorBidi" w:cstheme="majorBidi"/>
          <w:sz w:val="24"/>
          <w:szCs w:val="24"/>
          <w:lang w:val="id-ID"/>
        </w:rPr>
        <w:t xml:space="preserve"> memiliki arti mengungkapkan pesan kepada orang lain dengan cara yang dapat diterima secara sosial. Sasaran teknik ini memberikan kesempatan kepada siswa untuk menerapkan bahasa Arab </w:t>
      </w:r>
      <w:r>
        <w:rPr>
          <w:rFonts w:asciiTheme="majorBidi" w:hAnsiTheme="majorBidi" w:cstheme="majorBidi"/>
          <w:sz w:val="24"/>
          <w:szCs w:val="24"/>
        </w:rPr>
        <w:t>dalam</w:t>
      </w:r>
      <w:r>
        <w:rPr>
          <w:rFonts w:asciiTheme="majorBidi" w:hAnsiTheme="majorBidi" w:cstheme="majorBidi"/>
          <w:sz w:val="24"/>
          <w:szCs w:val="24"/>
          <w:lang w:val="id-ID"/>
        </w:rPr>
        <w:t xml:space="preserve"> kondisi yang </w:t>
      </w:r>
      <w:r>
        <w:rPr>
          <w:rFonts w:asciiTheme="majorBidi" w:hAnsiTheme="majorBidi" w:cstheme="majorBidi"/>
          <w:sz w:val="24"/>
          <w:szCs w:val="24"/>
        </w:rPr>
        <w:t xml:space="preserve">alami </w:t>
      </w:r>
      <w:r>
        <w:rPr>
          <w:rFonts w:asciiTheme="majorBidi" w:hAnsiTheme="majorBidi" w:cstheme="majorBidi"/>
          <w:sz w:val="24"/>
          <w:szCs w:val="24"/>
          <w:lang w:val="id-ID"/>
        </w:rPr>
        <w:t xml:space="preserve">dengan sikap spontan </w:t>
      </w:r>
      <w:r>
        <w:rPr>
          <w:rFonts w:asciiTheme="majorBidi" w:hAnsiTheme="majorBidi" w:cstheme="majorBidi"/>
          <w:sz w:val="24"/>
          <w:szCs w:val="24"/>
        </w:rPr>
        <w:t>dan</w:t>
      </w:r>
      <w:r>
        <w:rPr>
          <w:rFonts w:asciiTheme="majorBidi" w:hAnsiTheme="majorBidi" w:cstheme="majorBidi"/>
          <w:sz w:val="24"/>
          <w:szCs w:val="24"/>
          <w:lang w:val="id-ID"/>
        </w:rPr>
        <w:t xml:space="preserve"> kreatif, di samping p</w:t>
      </w:r>
      <w:r>
        <w:rPr>
          <w:rFonts w:asciiTheme="majorBidi" w:hAnsiTheme="majorBidi" w:cstheme="majorBidi"/>
          <w:sz w:val="24"/>
          <w:szCs w:val="24"/>
        </w:rPr>
        <w:t>emahaman</w:t>
      </w:r>
      <w:r>
        <w:rPr>
          <w:rFonts w:asciiTheme="majorBidi" w:hAnsiTheme="majorBidi" w:cstheme="majorBidi"/>
          <w:sz w:val="24"/>
          <w:szCs w:val="24"/>
          <w:lang w:val="id-ID"/>
        </w:rPr>
        <w:t xml:space="preserve"> tata bahasa. Lebih </w:t>
      </w:r>
      <w:r>
        <w:rPr>
          <w:rFonts w:asciiTheme="majorBidi" w:hAnsiTheme="majorBidi" w:cstheme="majorBidi"/>
          <w:sz w:val="24"/>
          <w:szCs w:val="24"/>
        </w:rPr>
        <w:t>detail</w:t>
      </w:r>
      <w:r>
        <w:rPr>
          <w:rFonts w:asciiTheme="majorBidi" w:hAnsiTheme="majorBidi" w:cstheme="majorBidi"/>
          <w:sz w:val="24"/>
          <w:szCs w:val="24"/>
          <w:lang w:val="id-ID"/>
        </w:rPr>
        <w:t xml:space="preserve">nya </w:t>
      </w:r>
      <w:r>
        <w:rPr>
          <w:rFonts w:asciiTheme="majorBidi" w:hAnsiTheme="majorBidi" w:cstheme="majorBidi"/>
          <w:sz w:val="24"/>
          <w:szCs w:val="24"/>
        </w:rPr>
        <w:t>ialah</w:t>
      </w:r>
      <w:r>
        <w:rPr>
          <w:rFonts w:asciiTheme="majorBidi" w:hAnsiTheme="majorBidi" w:cstheme="majorBidi"/>
          <w:sz w:val="24"/>
          <w:szCs w:val="24"/>
          <w:lang w:val="id-ID"/>
        </w:rPr>
        <w:t xml:space="preserve"> me</w:t>
      </w:r>
      <w:r>
        <w:rPr>
          <w:rFonts w:asciiTheme="majorBidi" w:hAnsiTheme="majorBidi" w:cstheme="majorBidi"/>
          <w:sz w:val="24"/>
          <w:szCs w:val="24"/>
        </w:rPr>
        <w:t>ngungkapkan</w:t>
      </w:r>
      <w:r>
        <w:rPr>
          <w:rFonts w:asciiTheme="majorBidi" w:hAnsiTheme="majorBidi" w:cstheme="majorBidi"/>
          <w:sz w:val="24"/>
          <w:szCs w:val="24"/>
          <w:lang w:val="id-ID"/>
        </w:rPr>
        <w:t xml:space="preserve"> </w:t>
      </w:r>
      <w:r>
        <w:rPr>
          <w:rFonts w:asciiTheme="majorBidi" w:hAnsiTheme="majorBidi" w:cstheme="majorBidi"/>
          <w:sz w:val="24"/>
          <w:szCs w:val="24"/>
        </w:rPr>
        <w:t>arti</w:t>
      </w:r>
      <w:r>
        <w:rPr>
          <w:rFonts w:asciiTheme="majorBidi" w:hAnsiTheme="majorBidi" w:cstheme="majorBidi"/>
          <w:sz w:val="24"/>
          <w:szCs w:val="24"/>
          <w:lang w:val="id-ID"/>
        </w:rPr>
        <w:t xml:space="preserve"> atau maksud yang </w:t>
      </w:r>
      <w:r>
        <w:rPr>
          <w:rFonts w:asciiTheme="majorBidi" w:hAnsiTheme="majorBidi" w:cstheme="majorBidi"/>
          <w:sz w:val="24"/>
          <w:szCs w:val="24"/>
        </w:rPr>
        <w:t>spesifik</w:t>
      </w:r>
      <w:r>
        <w:rPr>
          <w:rFonts w:asciiTheme="majorBidi" w:hAnsiTheme="majorBidi" w:cstheme="majorBidi"/>
          <w:sz w:val="24"/>
          <w:szCs w:val="24"/>
          <w:lang w:val="id-ID"/>
        </w:rPr>
        <w:t xml:space="preserve"> sesuai dengan tuntunan dan fungsi komunikasi pada </w:t>
      </w:r>
      <w:r>
        <w:rPr>
          <w:rFonts w:asciiTheme="majorBidi" w:hAnsiTheme="majorBidi" w:cstheme="majorBidi"/>
          <w:sz w:val="24"/>
          <w:szCs w:val="24"/>
        </w:rPr>
        <w:t>saat</w:t>
      </w:r>
      <w:r>
        <w:rPr>
          <w:rFonts w:asciiTheme="majorBidi" w:hAnsiTheme="majorBidi" w:cstheme="majorBidi"/>
          <w:sz w:val="24"/>
          <w:szCs w:val="24"/>
          <w:lang w:val="id-ID"/>
        </w:rPr>
        <w:t xml:space="preserve"> tertentu.</w:t>
      </w:r>
    </w:p>
    <w:p w:rsidR="00C131A8" w:rsidRDefault="00C131A8" w:rsidP="00C131A8">
      <w:pPr>
        <w:spacing w:after="0" w:line="480" w:lineRule="auto"/>
        <w:jc w:val="both"/>
        <w:rPr>
          <w:rFonts w:asciiTheme="majorBidi" w:hAnsiTheme="majorBidi" w:cstheme="majorBidi"/>
          <w:b/>
          <w:bCs/>
          <w:sz w:val="24"/>
          <w:szCs w:val="24"/>
          <w:lang w:val="id-ID"/>
        </w:rPr>
      </w:pPr>
      <w:r w:rsidRPr="00C131A8">
        <w:rPr>
          <w:rFonts w:asciiTheme="majorBidi" w:hAnsiTheme="majorBidi" w:cstheme="majorBidi"/>
          <w:b/>
          <w:bCs/>
          <w:sz w:val="24"/>
          <w:szCs w:val="24"/>
          <w:lang w:val="id-ID"/>
        </w:rPr>
        <w:lastRenderedPageBreak/>
        <w:t>METODE</w:t>
      </w:r>
    </w:p>
    <w:p w:rsidR="00C131A8" w:rsidRDefault="00C131A8" w:rsidP="003D4B5D">
      <w:pPr>
        <w:spacing w:line="360" w:lineRule="auto"/>
        <w:ind w:firstLine="360"/>
        <w:jc w:val="both"/>
        <w:rPr>
          <w:rFonts w:asciiTheme="majorBidi" w:hAnsiTheme="majorBidi" w:cstheme="majorBidi"/>
          <w:sz w:val="24"/>
          <w:szCs w:val="24"/>
          <w:lang w:val="id-ID"/>
        </w:rPr>
      </w:pPr>
      <w:r>
        <w:rPr>
          <w:rFonts w:asciiTheme="majorBidi" w:hAnsiTheme="majorBidi" w:cstheme="majorBidi"/>
          <w:sz w:val="24"/>
          <w:szCs w:val="24"/>
        </w:rPr>
        <w:t xml:space="preserve">Penelitian ini merupakan penelitian lapangan. </w:t>
      </w:r>
      <w:r>
        <w:rPr>
          <w:rFonts w:asciiTheme="majorBidi" w:hAnsiTheme="majorBidi" w:cstheme="majorBidi"/>
          <w:color w:val="000000" w:themeColor="text1"/>
          <w:sz w:val="24"/>
          <w:szCs w:val="24"/>
        </w:rPr>
        <w:t>Penelitian lapangan (</w:t>
      </w:r>
      <w:r>
        <w:rPr>
          <w:rFonts w:asciiTheme="majorBidi" w:hAnsiTheme="majorBidi" w:cstheme="majorBidi"/>
          <w:i/>
          <w:iCs/>
          <w:color w:val="000000" w:themeColor="text1"/>
          <w:sz w:val="24"/>
          <w:szCs w:val="24"/>
        </w:rPr>
        <w:t>field research</w:t>
      </w:r>
      <w:r>
        <w:rPr>
          <w:rFonts w:asciiTheme="majorBidi" w:hAnsiTheme="majorBidi" w:cstheme="majorBidi"/>
          <w:color w:val="000000" w:themeColor="text1"/>
          <w:sz w:val="24"/>
          <w:szCs w:val="24"/>
        </w:rPr>
        <w:t>) merupakan penelitian yang dilakukan secara sistematis denga mengangkat data yang ada di lapangan.</w:t>
      </w:r>
      <w:r>
        <w:rPr>
          <w:rFonts w:asciiTheme="majorBidi" w:hAnsiTheme="majorBidi" w:cstheme="majorBidi"/>
          <w:sz w:val="24"/>
          <w:szCs w:val="24"/>
        </w:rPr>
        <w:t xml:space="preserve"> Peneliti memperoleh data langsung dari lapangan melalui metode pengamatan, wawancara, dan dokumentasi.</w:t>
      </w:r>
    </w:p>
    <w:p w:rsidR="00CA2998" w:rsidRPr="005059FC" w:rsidRDefault="00C131A8" w:rsidP="003D4B5D">
      <w:pPr>
        <w:spacing w:line="360" w:lineRule="auto"/>
        <w:ind w:firstLine="360"/>
        <w:jc w:val="both"/>
        <w:rPr>
          <w:rFonts w:asciiTheme="majorBidi" w:eastAsia="PMingLiU" w:hAnsiTheme="majorBidi" w:cstheme="majorBidi"/>
          <w:sz w:val="24"/>
          <w:szCs w:val="24"/>
          <w:lang w:val="id-ID"/>
        </w:rPr>
      </w:pPr>
      <w:r>
        <w:rPr>
          <w:rFonts w:asciiTheme="majorBidi" w:hAnsiTheme="majorBidi" w:cstheme="majorBidi"/>
          <w:sz w:val="24"/>
          <w:szCs w:val="24"/>
          <w:lang w:val="id-ID"/>
        </w:rPr>
        <w:t>Tempat pelaksanaan penelitian ini adalah di</w:t>
      </w:r>
      <w:r w:rsidR="00CA2998">
        <w:rPr>
          <w:rFonts w:asciiTheme="majorBidi" w:hAnsiTheme="majorBidi" w:cstheme="majorBidi"/>
          <w:sz w:val="24"/>
          <w:szCs w:val="24"/>
          <w:lang w:val="id-ID"/>
        </w:rPr>
        <w:t xml:space="preserve"> Pondok Pesantren Darul Amanah. Yang berlokasi di</w:t>
      </w:r>
      <w:r>
        <w:rPr>
          <w:rFonts w:asciiTheme="majorBidi" w:hAnsiTheme="majorBidi" w:cstheme="majorBidi"/>
          <w:sz w:val="24"/>
          <w:szCs w:val="24"/>
          <w:lang w:val="id-ID"/>
        </w:rPr>
        <w:t xml:space="preserve"> </w:t>
      </w:r>
      <w:r w:rsidR="00CA2998" w:rsidRPr="005059FC">
        <w:rPr>
          <w:rFonts w:asciiTheme="majorBidi" w:eastAsia="PMingLiU" w:hAnsiTheme="majorBidi" w:cstheme="majorBidi"/>
          <w:sz w:val="24"/>
          <w:szCs w:val="24"/>
          <w:lang w:val="id-ID"/>
        </w:rPr>
        <w:t>Kabunan Rt</w:t>
      </w:r>
      <w:r w:rsidR="00CA2998">
        <w:rPr>
          <w:rFonts w:asciiTheme="majorBidi" w:eastAsia="PMingLiU" w:hAnsiTheme="majorBidi" w:cstheme="majorBidi"/>
          <w:sz w:val="24"/>
          <w:szCs w:val="24"/>
          <w:lang w:val="id-ID"/>
        </w:rPr>
        <w:t>/Rw</w:t>
      </w:r>
      <w:r w:rsidR="00CA2998" w:rsidRPr="005059FC">
        <w:rPr>
          <w:rFonts w:asciiTheme="majorBidi" w:eastAsia="PMingLiU" w:hAnsiTheme="majorBidi" w:cstheme="majorBidi"/>
          <w:sz w:val="24"/>
          <w:szCs w:val="24"/>
          <w:lang w:val="id-ID"/>
        </w:rPr>
        <w:t xml:space="preserve"> 03/01 </w:t>
      </w:r>
      <w:r w:rsidR="00CA2998">
        <w:rPr>
          <w:rFonts w:asciiTheme="majorBidi" w:eastAsia="PMingLiU" w:hAnsiTheme="majorBidi" w:cstheme="majorBidi"/>
          <w:sz w:val="24"/>
          <w:szCs w:val="24"/>
          <w:lang w:val="id-ID"/>
        </w:rPr>
        <w:t xml:space="preserve">Desa </w:t>
      </w:r>
      <w:r w:rsidR="00CA2998" w:rsidRPr="005059FC">
        <w:rPr>
          <w:rFonts w:asciiTheme="majorBidi" w:eastAsia="PMingLiU" w:hAnsiTheme="majorBidi" w:cstheme="majorBidi"/>
          <w:sz w:val="24"/>
          <w:szCs w:val="24"/>
          <w:lang w:val="id-ID"/>
        </w:rPr>
        <w:t xml:space="preserve">Ngadiwarno </w:t>
      </w:r>
      <w:r w:rsidR="00CA2998">
        <w:rPr>
          <w:rFonts w:asciiTheme="majorBidi" w:eastAsia="PMingLiU" w:hAnsiTheme="majorBidi" w:cstheme="majorBidi"/>
          <w:sz w:val="24"/>
          <w:szCs w:val="24"/>
          <w:lang w:val="id-ID"/>
        </w:rPr>
        <w:t xml:space="preserve">Kecamatan </w:t>
      </w:r>
      <w:r w:rsidR="00CA2998" w:rsidRPr="005059FC">
        <w:rPr>
          <w:rFonts w:asciiTheme="majorBidi" w:eastAsia="PMingLiU" w:hAnsiTheme="majorBidi" w:cstheme="majorBidi"/>
          <w:sz w:val="24"/>
          <w:szCs w:val="24"/>
          <w:lang w:val="id-ID"/>
        </w:rPr>
        <w:t>Sukorejo 51363</w:t>
      </w:r>
      <w:r w:rsidR="00CA2998">
        <w:rPr>
          <w:rFonts w:asciiTheme="majorBidi" w:eastAsia="PMingLiU" w:hAnsiTheme="majorBidi" w:cstheme="majorBidi"/>
          <w:sz w:val="24"/>
          <w:szCs w:val="24"/>
          <w:lang w:val="id-ID"/>
        </w:rPr>
        <w:t xml:space="preserve"> Kabupaten</w:t>
      </w:r>
      <w:r w:rsidR="00CA2998" w:rsidRPr="005059FC">
        <w:rPr>
          <w:rFonts w:asciiTheme="majorBidi" w:eastAsia="PMingLiU" w:hAnsiTheme="majorBidi" w:cstheme="majorBidi"/>
          <w:sz w:val="24"/>
          <w:szCs w:val="24"/>
          <w:lang w:val="id-ID"/>
        </w:rPr>
        <w:t xml:space="preserve"> Kendal </w:t>
      </w:r>
      <w:r w:rsidR="00CA2998">
        <w:rPr>
          <w:rFonts w:asciiTheme="majorBidi" w:eastAsia="PMingLiU" w:hAnsiTheme="majorBidi" w:cstheme="majorBidi"/>
          <w:sz w:val="24"/>
          <w:szCs w:val="24"/>
          <w:lang w:val="id-ID"/>
        </w:rPr>
        <w:t xml:space="preserve">Provinsi </w:t>
      </w:r>
      <w:r w:rsidR="00CA2998" w:rsidRPr="005059FC">
        <w:rPr>
          <w:rFonts w:asciiTheme="majorBidi" w:eastAsia="PMingLiU" w:hAnsiTheme="majorBidi" w:cstheme="majorBidi"/>
          <w:sz w:val="24"/>
          <w:szCs w:val="24"/>
          <w:lang w:val="id-ID"/>
        </w:rPr>
        <w:t>Jawa Tengah Indonesia</w:t>
      </w:r>
    </w:p>
    <w:p w:rsidR="00C131A8" w:rsidRDefault="00C131A8" w:rsidP="003D4B5D">
      <w:pPr>
        <w:spacing w:line="360" w:lineRule="auto"/>
        <w:ind w:firstLine="360"/>
        <w:jc w:val="both"/>
        <w:rPr>
          <w:rFonts w:asciiTheme="majorBidi" w:hAnsiTheme="majorBidi" w:cstheme="majorBidi"/>
          <w:sz w:val="24"/>
          <w:szCs w:val="24"/>
          <w:lang w:val="id-ID"/>
        </w:rPr>
      </w:pPr>
      <w:r w:rsidRPr="00C131A8">
        <w:rPr>
          <w:rFonts w:asciiTheme="majorBidi" w:hAnsiTheme="majorBidi" w:cstheme="majorBidi"/>
          <w:sz w:val="24"/>
          <w:szCs w:val="24"/>
        </w:rPr>
        <w:t xml:space="preserve">Metode yang digunakan dalam penelitian ini adalah metode penelitian kualitatif. </w:t>
      </w:r>
      <w:r w:rsidRPr="00C131A8">
        <w:rPr>
          <w:rFonts w:asciiTheme="majorBidi" w:hAnsiTheme="majorBidi" w:cstheme="majorBidi"/>
          <w:sz w:val="24"/>
          <w:szCs w:val="24"/>
          <w:lang w:val="id-ID"/>
        </w:rPr>
        <w:t xml:space="preserve">Metodologi kualitatif menurut </w:t>
      </w:r>
      <w:r w:rsidRPr="00C131A8">
        <w:rPr>
          <w:rFonts w:asciiTheme="majorBidi" w:hAnsiTheme="majorBidi" w:cstheme="majorBidi"/>
          <w:sz w:val="24"/>
          <w:szCs w:val="24"/>
        </w:rPr>
        <w:t xml:space="preserve">Bodgan dan Taylor adalah prosedur penelitian yang menghasilkan data deskriptif berupa kata-kata tertulis atau lisan dari orang dan perilaku yang dapat diamati. Pendekatan ini diarahkan pada latar dan individu tersebut secara utuh. Dengan demikian, pendekatan kualitatif ini dipilih oleh peneliti berdasarkan tujuan penelitian yang ingin mendapatkan gambaran terkait dari urgensi metode </w:t>
      </w:r>
      <w:r w:rsidRPr="00C131A8">
        <w:rPr>
          <w:rFonts w:asciiTheme="majorBidi" w:hAnsiTheme="majorBidi" w:cstheme="majorBidi"/>
          <w:i/>
          <w:iCs/>
          <w:sz w:val="24"/>
          <w:szCs w:val="24"/>
        </w:rPr>
        <w:t>takri̅r 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C131A8">
        <w:rPr>
          <w:rFonts w:asciiTheme="majorBidi" w:hAnsiTheme="majorBidi" w:cstheme="majorBidi"/>
          <w:i/>
          <w:iCs/>
          <w:sz w:val="24"/>
          <w:szCs w:val="24"/>
        </w:rPr>
        <w:t xml:space="preserve">t </w:t>
      </w:r>
      <w:r w:rsidRPr="00C131A8">
        <w:rPr>
          <w:rFonts w:asciiTheme="majorBidi" w:hAnsiTheme="majorBidi" w:cstheme="majorBidi"/>
          <w:sz w:val="24"/>
          <w:szCs w:val="24"/>
        </w:rPr>
        <w:t>untuk keterampilan berbicara bahasa Arab pada santri Darul Amanah, Kecamatan Sukorejo, Kabupaten Kendal.</w:t>
      </w:r>
    </w:p>
    <w:p w:rsidR="00CA2998" w:rsidRPr="00CA2998" w:rsidRDefault="00CA2998" w:rsidP="00CA2998">
      <w:pPr>
        <w:spacing w:line="480" w:lineRule="auto"/>
        <w:ind w:firstLine="360"/>
        <w:jc w:val="both"/>
        <w:rPr>
          <w:rFonts w:asciiTheme="majorBidi" w:hAnsiTheme="majorBidi" w:cstheme="majorBidi"/>
          <w:sz w:val="24"/>
          <w:szCs w:val="24"/>
          <w:lang w:val="id-ID"/>
        </w:rPr>
      </w:pPr>
    </w:p>
    <w:p w:rsidR="00CA2998" w:rsidRDefault="00CA2998" w:rsidP="00CA2998">
      <w:pPr>
        <w:spacing w:line="480" w:lineRule="auto"/>
        <w:jc w:val="both"/>
        <w:rPr>
          <w:rFonts w:asciiTheme="majorBidi" w:hAnsiTheme="majorBidi" w:cstheme="majorBidi"/>
          <w:b/>
          <w:bCs/>
          <w:sz w:val="24"/>
          <w:szCs w:val="24"/>
          <w:lang w:val="id-ID"/>
        </w:rPr>
      </w:pPr>
      <w:r w:rsidRPr="00CA2998">
        <w:rPr>
          <w:rFonts w:asciiTheme="majorBidi" w:hAnsiTheme="majorBidi" w:cstheme="majorBidi"/>
          <w:b/>
          <w:bCs/>
          <w:sz w:val="24"/>
          <w:szCs w:val="24"/>
          <w:lang w:val="id-ID"/>
        </w:rPr>
        <w:t>HASIL DAN PEMBAHASAN</w:t>
      </w:r>
    </w:p>
    <w:p w:rsidR="00CA2998" w:rsidRPr="003D4B5D" w:rsidRDefault="00CA2998" w:rsidP="003D4B5D">
      <w:pPr>
        <w:pStyle w:val="ListParagraph"/>
        <w:numPr>
          <w:ilvl w:val="0"/>
          <w:numId w:val="8"/>
        </w:numPr>
        <w:spacing w:after="0" w:line="360" w:lineRule="auto"/>
        <w:jc w:val="both"/>
        <w:rPr>
          <w:rFonts w:asciiTheme="majorBidi" w:hAnsiTheme="majorBidi" w:cstheme="majorBidi"/>
          <w:sz w:val="24"/>
          <w:szCs w:val="24"/>
          <w:lang w:val="id-ID"/>
        </w:rPr>
      </w:pPr>
      <w:r w:rsidRPr="003D4B5D">
        <w:rPr>
          <w:rFonts w:asciiTheme="majorBidi" w:hAnsiTheme="majorBidi" w:cstheme="majorBidi"/>
          <w:sz w:val="24"/>
          <w:szCs w:val="24"/>
          <w:lang w:val="id-ID"/>
        </w:rPr>
        <w:t>Keterampilan Berbicara Bahasa Arab Pada Santri Pondok Pesantren Darul Amanah, Kecamatan Sukorejo, Kabupaten Kendal</w:t>
      </w:r>
    </w:p>
    <w:p w:rsidR="003D4B5D" w:rsidRDefault="003D4B5D" w:rsidP="003D4B5D">
      <w:pPr>
        <w:pStyle w:val="ListParagraph"/>
        <w:spacing w:before="100" w:beforeAutospacing="1" w:after="100" w:afterAutospacing="1" w:line="360" w:lineRule="auto"/>
        <w:ind w:firstLine="720"/>
        <w:jc w:val="both"/>
        <w:rPr>
          <w:rFonts w:asciiTheme="majorBidi" w:hAnsiTheme="majorBidi" w:cstheme="majorBidi"/>
          <w:sz w:val="24"/>
          <w:szCs w:val="24"/>
          <w:lang w:val="id-ID"/>
        </w:rPr>
      </w:pPr>
      <w:r w:rsidRPr="00E04BAF">
        <w:rPr>
          <w:rFonts w:asciiTheme="majorBidi" w:hAnsiTheme="majorBidi" w:cstheme="majorBidi"/>
          <w:sz w:val="24"/>
          <w:szCs w:val="24"/>
        </w:rPr>
        <w:t>Aspek berbicara merupakan aspek utama dalam kurikulum pembelajaran bahasa</w:t>
      </w:r>
      <w:r w:rsidRPr="00E04BAF">
        <w:rPr>
          <w:rFonts w:asciiTheme="majorBidi" w:hAnsiTheme="majorBidi" w:cstheme="majorBidi"/>
          <w:sz w:val="24"/>
          <w:szCs w:val="24"/>
          <w:lang w:val="id-ID"/>
        </w:rPr>
        <w:t xml:space="preserve"> </w:t>
      </w:r>
      <w:r w:rsidRPr="00E04BAF">
        <w:rPr>
          <w:rFonts w:asciiTheme="majorBidi" w:hAnsiTheme="majorBidi" w:cstheme="majorBidi"/>
          <w:sz w:val="24"/>
          <w:szCs w:val="24"/>
        </w:rPr>
        <w:t xml:space="preserve">asing. Bahkan sebagian praktisi pembelajaran bahasa asing menganggap bahwa kemahiran berbicara sebagai tujuan utama dalam program pembelajaran bahasa asing. Jika kita menelaah, kedua pendapat tersebut sangatlah rasional, karena dalam kehidupan sehari-hari </w:t>
      </w:r>
      <w:r w:rsidRPr="00E04BAF">
        <w:rPr>
          <w:rFonts w:asciiTheme="majorBidi" w:hAnsiTheme="majorBidi" w:cstheme="majorBidi"/>
          <w:sz w:val="24"/>
          <w:szCs w:val="24"/>
        </w:rPr>
        <w:lastRenderedPageBreak/>
        <w:t>kita akan menganggap seseorang yang mahir dalam bahasa asing jika ia dapat berbicara dengan bahasa tersebut dengan lancar.</w:t>
      </w:r>
      <w:r w:rsidRPr="00E04BAF">
        <w:rPr>
          <w:rFonts w:asciiTheme="majorBidi" w:hAnsiTheme="majorBidi" w:cstheme="majorBidi"/>
          <w:sz w:val="24"/>
          <w:szCs w:val="24"/>
          <w:lang w:val="id-ID"/>
        </w:rPr>
        <w:t xml:space="preserve"> </w:t>
      </w:r>
    </w:p>
    <w:p w:rsidR="003D4B5D" w:rsidRDefault="003D4B5D" w:rsidP="003D4B5D">
      <w:pPr>
        <w:pStyle w:val="ListParagraph"/>
        <w:spacing w:before="100" w:beforeAutospacing="1" w:after="100" w:afterAutospacing="1" w:line="360" w:lineRule="auto"/>
        <w:ind w:firstLine="720"/>
        <w:jc w:val="both"/>
        <w:rPr>
          <w:rFonts w:ascii="Times New Roman" w:eastAsiaTheme="minorEastAsia" w:hAnsi="Times New Roman" w:cs="Times New Roman"/>
          <w:i/>
          <w:iCs/>
          <w:sz w:val="24"/>
          <w:szCs w:val="24"/>
          <w:lang w:val="id-ID"/>
        </w:rPr>
      </w:pPr>
      <w:r w:rsidRPr="00E04BAF">
        <w:rPr>
          <w:rFonts w:asciiTheme="majorBidi" w:hAnsiTheme="majorBidi" w:cstheme="majorBidi"/>
          <w:sz w:val="24"/>
          <w:szCs w:val="24"/>
          <w:lang w:val="id-ID"/>
        </w:rPr>
        <w:t xml:space="preserve">Kemampuan berbicara bahasa Arab santri di Pondok Pesantren Darul Amanah menjadi hal yang penting dan mendasar karena bahasa Arab merupakan sarana komunikasi antar santri, pengurus, dan para tenaga pengajar dalam kesgiatan sehari-hari. </w:t>
      </w:r>
      <w:r w:rsidRPr="00E04BAF">
        <w:rPr>
          <w:rFonts w:asciiTheme="majorBidi" w:hAnsiTheme="majorBidi" w:cstheme="majorBidi"/>
          <w:sz w:val="24"/>
          <w:szCs w:val="24"/>
        </w:rPr>
        <w:t xml:space="preserve">Pondok Pesantren Darul Amanah merupakan salah satu Pondok Pesantren Alumni Gontor yang menerapkan sistem </w:t>
      </w:r>
      <w:r w:rsidRPr="00E04BAF">
        <w:rPr>
          <w:rFonts w:asciiTheme="majorBidi" w:hAnsiTheme="majorBidi" w:cstheme="majorBidi"/>
          <w:i/>
          <w:iCs/>
          <w:sz w:val="24"/>
          <w:szCs w:val="24"/>
        </w:rPr>
        <w:t>bilingual</w:t>
      </w:r>
      <w:r w:rsidRPr="00E04BAF">
        <w:rPr>
          <w:rFonts w:asciiTheme="majorBidi" w:hAnsiTheme="majorBidi" w:cstheme="majorBidi"/>
          <w:sz w:val="24"/>
          <w:szCs w:val="24"/>
        </w:rPr>
        <w:t>, untuk itu kemampuan berbicara bahasa asing terutama bahasa Arab dan Inggris sangat dibutuhkan.</w:t>
      </w:r>
      <w:r w:rsidRPr="00E04BAF">
        <w:rPr>
          <w:rFonts w:ascii="Times New Roman" w:hAnsi="Times New Roman" w:cs="Times New Roman"/>
          <w:sz w:val="24"/>
          <w:szCs w:val="24"/>
        </w:rPr>
        <w:t xml:space="preserve"> Hal ini juga didukung dengan adaya beberapa kegiatan untuk meningkatkan kemampuan berbahasa para santri melalui latihan kebahasaan, salah satunya ialah  </w:t>
      </w:r>
      <w:r w:rsidRPr="00E04BAF">
        <w:rPr>
          <w:rFonts w:ascii="Times New Roman" w:hAnsi="Times New Roman" w:cs="Times New Roman"/>
          <w:i/>
          <w:iCs/>
          <w:sz w:val="24"/>
          <w:szCs w:val="24"/>
        </w:rPr>
        <w:t>muḥada</w:t>
      </w:r>
      <m:oMath>
        <m:acc>
          <m:accPr>
            <m:chr m:val="̇"/>
            <m:ctrlPr>
              <w:rPr>
                <w:rFonts w:ascii="Cambria Math" w:hAnsi="Cambria Math" w:cs="Times New Roman"/>
                <w:i/>
                <w:iCs/>
                <w:sz w:val="24"/>
                <w:szCs w:val="24"/>
              </w:rPr>
            </m:ctrlPr>
          </m:accPr>
          <m:e>
            <m:r>
              <w:rPr>
                <w:rFonts w:ascii="Cambria Math" w:hAnsi="Cambria Math" w:cs="Times New Roman"/>
                <w:sz w:val="24"/>
                <w:szCs w:val="24"/>
              </w:rPr>
              <m:t>s</m:t>
            </m:r>
          </m:e>
        </m:acc>
      </m:oMath>
      <w:r w:rsidRPr="00E04BAF">
        <w:rPr>
          <w:rFonts w:ascii="Times New Roman" w:eastAsiaTheme="minorEastAsia" w:hAnsi="Times New Roman" w:cs="Times New Roman"/>
          <w:i/>
          <w:iCs/>
          <w:sz w:val="24"/>
          <w:szCs w:val="24"/>
        </w:rPr>
        <w:t>ah.</w:t>
      </w:r>
    </w:p>
    <w:p w:rsidR="00CA2998" w:rsidRPr="003D4B5D" w:rsidRDefault="003D4B5D" w:rsidP="003D4B5D">
      <w:pPr>
        <w:pStyle w:val="ListParagraph"/>
        <w:spacing w:before="100" w:beforeAutospacing="1" w:after="100" w:afterAutospacing="1" w:line="360" w:lineRule="auto"/>
        <w:ind w:firstLine="720"/>
        <w:jc w:val="both"/>
        <w:rPr>
          <w:rFonts w:ascii="Times New Roman" w:hAnsi="Times New Roman" w:cs="Times New Roman"/>
          <w:sz w:val="24"/>
          <w:szCs w:val="24"/>
        </w:rPr>
      </w:pPr>
      <w:r w:rsidRPr="00E04BAF">
        <w:rPr>
          <w:rFonts w:ascii="Times New Roman" w:hAnsi="Times New Roman" w:cs="Times New Roman"/>
          <w:sz w:val="24"/>
          <w:szCs w:val="24"/>
        </w:rPr>
        <w:t>Dari uraian di</w:t>
      </w:r>
      <w:r>
        <w:rPr>
          <w:rFonts w:ascii="Times New Roman" w:hAnsi="Times New Roman" w:cs="Times New Roman"/>
          <w:sz w:val="24"/>
          <w:szCs w:val="24"/>
          <w:lang w:val="id-ID"/>
        </w:rPr>
        <w:t xml:space="preserve"> </w:t>
      </w:r>
      <w:r w:rsidRPr="00E04BAF">
        <w:rPr>
          <w:rFonts w:ascii="Times New Roman" w:hAnsi="Times New Roman" w:cs="Times New Roman"/>
          <w:sz w:val="24"/>
          <w:szCs w:val="24"/>
        </w:rPr>
        <w:t>atas dapat di</w:t>
      </w:r>
      <w:r>
        <w:rPr>
          <w:rFonts w:ascii="Times New Roman" w:hAnsi="Times New Roman" w:cs="Times New Roman"/>
          <w:sz w:val="24"/>
          <w:szCs w:val="24"/>
        </w:rPr>
        <w:t>analisis</w:t>
      </w:r>
      <w:r w:rsidRPr="00E04BAF">
        <w:rPr>
          <w:rFonts w:ascii="Times New Roman" w:hAnsi="Times New Roman" w:cs="Times New Roman"/>
          <w:sz w:val="24"/>
          <w:szCs w:val="24"/>
        </w:rPr>
        <w:t xml:space="preserve"> bahwa keterampilan berbicara bahasa Arab di Pondok Pesantren </w:t>
      </w:r>
      <w:r>
        <w:rPr>
          <w:rFonts w:ascii="Times New Roman" w:hAnsi="Times New Roman" w:cs="Times New Roman"/>
          <w:sz w:val="24"/>
          <w:szCs w:val="24"/>
        </w:rPr>
        <w:t>Darul Amanah, Kecamatan Sukorejo, Kabupaten Kendal</w:t>
      </w:r>
      <w:r w:rsidRPr="00E04BAF">
        <w:rPr>
          <w:rFonts w:ascii="Times New Roman" w:hAnsi="Times New Roman" w:cs="Times New Roman"/>
          <w:sz w:val="24"/>
          <w:szCs w:val="24"/>
        </w:rPr>
        <w:t xml:space="preserve"> sangat penting dan menjadi sebuah keharusan yang harus dimiliki setiap santri. </w:t>
      </w:r>
      <w:r w:rsidR="00CA2998" w:rsidRPr="003D4B5D">
        <w:rPr>
          <w:rFonts w:ascii="Times New Roman" w:hAnsi="Times New Roman" w:cs="Times New Roman"/>
          <w:sz w:val="24"/>
          <w:szCs w:val="24"/>
        </w:rPr>
        <w:t xml:space="preserve">Hal tersebut dilatarbelakangi oleh bahasa yang digunakan dalam kegiatan sehari-hari ialah menggunakan bahasa Arab. Keterampilan berbicara bahasa Arab ini juga diharapkan mampu menciptakan komunikasi yang lebih efektif dengan sesama santri,  </w:t>
      </w:r>
      <w:r w:rsidR="00CA2998" w:rsidRPr="003D4B5D">
        <w:rPr>
          <w:rFonts w:ascii="Times New Roman" w:hAnsi="Times New Roman" w:cs="Times New Roman"/>
          <w:sz w:val="24"/>
          <w:szCs w:val="24"/>
          <w:lang w:val="id-ID"/>
        </w:rPr>
        <w:t xml:space="preserve">ustaz, ustazah, dan para warga </w:t>
      </w:r>
      <w:r w:rsidR="00CA2998" w:rsidRPr="003D4B5D">
        <w:rPr>
          <w:rFonts w:ascii="Times New Roman" w:hAnsi="Times New Roman" w:cs="Times New Roman"/>
          <w:sz w:val="24"/>
          <w:szCs w:val="24"/>
        </w:rPr>
        <w:t xml:space="preserve">Pondok Pesantren Darul Amanah, Kecamatan Sukorejo, Kabupaten Kendal. </w:t>
      </w:r>
    </w:p>
    <w:p w:rsidR="003D4B5D" w:rsidRPr="003D4B5D" w:rsidRDefault="003D4B5D" w:rsidP="003D4B5D">
      <w:pPr>
        <w:pStyle w:val="ListParagraph"/>
        <w:numPr>
          <w:ilvl w:val="0"/>
          <w:numId w:val="8"/>
        </w:numPr>
        <w:spacing w:after="0" w:line="360" w:lineRule="auto"/>
        <w:jc w:val="both"/>
        <w:rPr>
          <w:rFonts w:asciiTheme="majorBidi" w:hAnsiTheme="majorBidi" w:cstheme="majorBidi"/>
          <w:sz w:val="24"/>
          <w:szCs w:val="24"/>
        </w:rPr>
      </w:pPr>
      <w:r w:rsidRPr="003D4B5D">
        <w:rPr>
          <w:rFonts w:asciiTheme="majorBidi" w:hAnsiTheme="majorBidi" w:cstheme="majorBidi"/>
          <w:sz w:val="24"/>
          <w:szCs w:val="24"/>
          <w:lang w:val="id-ID"/>
        </w:rPr>
        <w:t xml:space="preserve">Penerapan Metode </w:t>
      </w:r>
      <w:r w:rsidRPr="003D4B5D">
        <w:rPr>
          <w:rFonts w:asciiTheme="majorBidi" w:hAnsiTheme="majorBidi" w:cstheme="majorBidi"/>
          <w:i/>
          <w:iCs/>
          <w:sz w:val="24"/>
          <w:szCs w:val="24"/>
          <w:lang w:val="id-ID"/>
        </w:rPr>
        <w:t>Takri̅r</w:t>
      </w:r>
      <w:r w:rsidRPr="003D4B5D">
        <w:rPr>
          <w:rFonts w:asciiTheme="majorBidi" w:hAnsiTheme="majorBidi" w:cstheme="majorBidi"/>
          <w:sz w:val="24"/>
          <w:szCs w:val="24"/>
          <w:lang w:val="id-ID"/>
        </w:rPr>
        <w:t xml:space="preserve"> </w:t>
      </w:r>
      <w:r w:rsidRPr="003D4B5D">
        <w:rPr>
          <w:rFonts w:asciiTheme="majorBidi" w:hAnsiTheme="majorBidi" w:cstheme="majorBidi"/>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3D4B5D">
        <w:rPr>
          <w:rFonts w:asciiTheme="majorBidi" w:hAnsiTheme="majorBidi" w:cstheme="majorBidi"/>
          <w:i/>
          <w:iCs/>
          <w:sz w:val="24"/>
          <w:szCs w:val="24"/>
          <w:lang w:val="id-ID"/>
        </w:rPr>
        <w:t>t</w:t>
      </w:r>
      <w:r w:rsidRPr="003D4B5D">
        <w:rPr>
          <w:rFonts w:asciiTheme="majorBidi" w:hAnsiTheme="majorBidi" w:cstheme="majorBidi"/>
          <w:sz w:val="24"/>
          <w:szCs w:val="24"/>
          <w:lang w:val="id-ID"/>
        </w:rPr>
        <w:t xml:space="preserve"> Terhadap Keterampilan Berbicara Bahasa Arab Pada Santri Pondok Pesantren Darul Amanah, Kecamatan Sukorejo, Kabupaten Kendal</w:t>
      </w:r>
    </w:p>
    <w:p w:rsidR="003D4B5D" w:rsidRDefault="003D4B5D" w:rsidP="003D4B5D">
      <w:pPr>
        <w:pStyle w:val="ListParagraph"/>
        <w:spacing w:after="0" w:line="360" w:lineRule="auto"/>
        <w:ind w:firstLine="720"/>
        <w:jc w:val="both"/>
        <w:rPr>
          <w:rFonts w:asciiTheme="majorBidi" w:hAnsiTheme="majorBidi" w:cstheme="majorBidi"/>
          <w:sz w:val="24"/>
          <w:szCs w:val="24"/>
          <w:lang w:val="id-ID"/>
        </w:rPr>
      </w:pPr>
      <w:r w:rsidRPr="002E7235">
        <w:rPr>
          <w:rFonts w:asciiTheme="majorBidi" w:hAnsiTheme="majorBidi" w:cstheme="majorBidi"/>
          <w:sz w:val="24"/>
          <w:szCs w:val="24"/>
          <w:lang w:val="id-ID"/>
        </w:rPr>
        <w:t xml:space="preserve">Setiap pembelajaran bahasa Arab tidak terlepas dari metode, strategi, maupun media. </w:t>
      </w:r>
      <w:r w:rsidRPr="002E7235">
        <w:rPr>
          <w:rFonts w:asciiTheme="majorBidi" w:hAnsiTheme="majorBidi" w:cstheme="majorBidi"/>
          <w:sz w:val="24"/>
          <w:szCs w:val="24"/>
        </w:rPr>
        <w:t>Keterampilan berbicara dapat diperoleh dengan adanya pembiasaan. Pembiasaan sendiri wujud pelaksanaannya latihan berulang kali dalam program revisi termasuk di</w:t>
      </w:r>
      <w:r w:rsidRPr="002E7235">
        <w:rPr>
          <w:rFonts w:asciiTheme="majorBidi" w:hAnsiTheme="majorBidi" w:cstheme="majorBidi"/>
          <w:sz w:val="24"/>
          <w:szCs w:val="24"/>
          <w:lang w:val="id-ID"/>
        </w:rPr>
        <w:t xml:space="preserve"> </w:t>
      </w:r>
      <w:r w:rsidRPr="002E7235">
        <w:rPr>
          <w:rFonts w:asciiTheme="majorBidi" w:hAnsiTheme="majorBidi" w:cstheme="majorBidi"/>
          <w:sz w:val="24"/>
          <w:szCs w:val="24"/>
        </w:rPr>
        <w:t>dalam metode pembelajaran tersebut</w:t>
      </w:r>
      <w:r>
        <w:rPr>
          <w:rFonts w:asciiTheme="majorBidi" w:hAnsiTheme="majorBidi" w:cstheme="majorBidi"/>
          <w:sz w:val="24"/>
          <w:szCs w:val="24"/>
          <w:lang w:val="id-ID"/>
        </w:rPr>
        <w:t>.</w:t>
      </w:r>
    </w:p>
    <w:p w:rsidR="003D4B5D" w:rsidRDefault="003D4B5D" w:rsidP="003D4B5D">
      <w:pPr>
        <w:pStyle w:val="ListParagraph"/>
        <w:spacing w:line="360" w:lineRule="auto"/>
        <w:ind w:left="709" w:firstLine="425"/>
        <w:jc w:val="both"/>
        <w:rPr>
          <w:rFonts w:asciiTheme="majorBidi" w:hAnsiTheme="majorBidi" w:cstheme="majorBidi"/>
          <w:sz w:val="24"/>
          <w:szCs w:val="24"/>
          <w:lang w:val="id-ID"/>
        </w:rPr>
      </w:pPr>
      <w:r>
        <w:rPr>
          <w:rFonts w:ascii="Times New Roman" w:hAnsi="Times New Roman" w:cs="Times New Roman"/>
          <w:sz w:val="24"/>
          <w:szCs w:val="24"/>
          <w:lang w:val="id-ID"/>
        </w:rPr>
        <w:t>P</w:t>
      </w:r>
      <w:r w:rsidRPr="004B5319">
        <w:rPr>
          <w:rFonts w:ascii="Times New Roman" w:hAnsi="Times New Roman" w:cs="Times New Roman"/>
          <w:sz w:val="24"/>
          <w:szCs w:val="24"/>
          <w:lang w:val="id-ID"/>
        </w:rPr>
        <w:t>e</w:t>
      </w:r>
      <w:r>
        <w:rPr>
          <w:rFonts w:ascii="Times New Roman" w:hAnsi="Times New Roman" w:cs="Times New Roman"/>
          <w:sz w:val="24"/>
          <w:szCs w:val="24"/>
          <w:lang w:val="id-ID"/>
        </w:rPr>
        <w:t xml:space="preserve">nerapan </w:t>
      </w:r>
      <w:r>
        <w:rPr>
          <w:rFonts w:asciiTheme="majorBidi" w:hAnsiTheme="majorBidi" w:cstheme="majorBidi"/>
          <w:sz w:val="24"/>
          <w:szCs w:val="24"/>
          <w:lang w:val="id-ID"/>
        </w:rPr>
        <w:t>m</w:t>
      </w:r>
      <w:r w:rsidRPr="004B5319">
        <w:rPr>
          <w:rFonts w:asciiTheme="majorBidi" w:hAnsiTheme="majorBidi" w:cstheme="majorBidi"/>
          <w:sz w:val="24"/>
          <w:szCs w:val="24"/>
          <w:lang w:val="id-ID"/>
        </w:rPr>
        <w:t xml:space="preserve">etode </w:t>
      </w:r>
      <w:r>
        <w:rPr>
          <w:rFonts w:asciiTheme="majorBidi" w:hAnsiTheme="majorBidi" w:cstheme="majorBidi"/>
          <w:i/>
          <w:iCs/>
          <w:sz w:val="24"/>
          <w:szCs w:val="24"/>
          <w:lang w:val="id-ID"/>
        </w:rPr>
        <w:t>t</w:t>
      </w:r>
      <w:r w:rsidRPr="004B5319">
        <w:rPr>
          <w:rFonts w:asciiTheme="majorBidi" w:hAnsiTheme="majorBidi" w:cstheme="majorBidi"/>
          <w:i/>
          <w:iCs/>
          <w:sz w:val="24"/>
          <w:szCs w:val="24"/>
          <w:lang w:val="id-ID"/>
        </w:rPr>
        <w:t xml:space="preserve">akri̅r </w:t>
      </w:r>
      <w:r>
        <w:rPr>
          <w:rFonts w:asciiTheme="majorBidi" w:hAnsiTheme="majorBidi" w:cstheme="majorBidi"/>
          <w:i/>
          <w:iCs/>
          <w:sz w:val="24"/>
          <w:szCs w:val="24"/>
          <w:lang w:val="id-ID"/>
        </w:rPr>
        <w:t>m</w:t>
      </w:r>
      <w:r w:rsidRPr="004B5319">
        <w:rPr>
          <w:rFonts w:asciiTheme="majorBidi" w:hAnsiTheme="majorBidi" w:cstheme="majorBidi"/>
          <w:i/>
          <w:iCs/>
          <w:sz w:val="24"/>
          <w:szCs w:val="24"/>
          <w:lang w:val="id-ID"/>
        </w:rPr>
        <w:t>ufradāt</w:t>
      </w:r>
      <w:r w:rsidRPr="004B5319">
        <w:rPr>
          <w:rFonts w:asciiTheme="majorBidi" w:hAnsiTheme="majorBidi" w:cstheme="majorBidi"/>
          <w:sz w:val="24"/>
          <w:szCs w:val="24"/>
          <w:lang w:val="id-ID"/>
        </w:rPr>
        <w:t xml:space="preserve"> </w:t>
      </w:r>
      <w:r>
        <w:rPr>
          <w:rFonts w:asciiTheme="majorBidi" w:hAnsiTheme="majorBidi" w:cstheme="majorBidi"/>
          <w:sz w:val="24"/>
          <w:szCs w:val="24"/>
          <w:lang w:val="id-ID"/>
        </w:rPr>
        <w:t>t</w:t>
      </w:r>
      <w:r w:rsidRPr="004B5319">
        <w:rPr>
          <w:rFonts w:asciiTheme="majorBidi" w:hAnsiTheme="majorBidi" w:cstheme="majorBidi"/>
          <w:sz w:val="24"/>
          <w:szCs w:val="24"/>
          <w:lang w:val="id-ID"/>
        </w:rPr>
        <w:t xml:space="preserve">erhadap </w:t>
      </w:r>
      <w:r>
        <w:rPr>
          <w:rFonts w:asciiTheme="majorBidi" w:hAnsiTheme="majorBidi" w:cstheme="majorBidi"/>
          <w:sz w:val="24"/>
          <w:szCs w:val="24"/>
          <w:lang w:val="id-ID"/>
        </w:rPr>
        <w:t>k</w:t>
      </w:r>
      <w:r w:rsidRPr="004B5319">
        <w:rPr>
          <w:rFonts w:asciiTheme="majorBidi" w:hAnsiTheme="majorBidi" w:cstheme="majorBidi"/>
          <w:sz w:val="24"/>
          <w:szCs w:val="24"/>
          <w:lang w:val="id-ID"/>
        </w:rPr>
        <w:t xml:space="preserve">eterampilan </w:t>
      </w:r>
      <w:r>
        <w:rPr>
          <w:rFonts w:asciiTheme="majorBidi" w:hAnsiTheme="majorBidi" w:cstheme="majorBidi"/>
          <w:sz w:val="24"/>
          <w:szCs w:val="24"/>
          <w:lang w:val="id-ID"/>
        </w:rPr>
        <w:t>b</w:t>
      </w:r>
      <w:r w:rsidRPr="004B5319">
        <w:rPr>
          <w:rFonts w:asciiTheme="majorBidi" w:hAnsiTheme="majorBidi" w:cstheme="majorBidi"/>
          <w:sz w:val="24"/>
          <w:szCs w:val="24"/>
          <w:lang w:val="id-ID"/>
        </w:rPr>
        <w:t xml:space="preserve">erbicara </w:t>
      </w:r>
      <w:r>
        <w:rPr>
          <w:rFonts w:asciiTheme="majorBidi" w:hAnsiTheme="majorBidi" w:cstheme="majorBidi"/>
          <w:sz w:val="24"/>
          <w:szCs w:val="24"/>
          <w:lang w:val="id-ID"/>
        </w:rPr>
        <w:t>b</w:t>
      </w:r>
      <w:r w:rsidRPr="004B5319">
        <w:rPr>
          <w:rFonts w:asciiTheme="majorBidi" w:hAnsiTheme="majorBidi" w:cstheme="majorBidi"/>
          <w:sz w:val="24"/>
          <w:szCs w:val="24"/>
          <w:lang w:val="id-ID"/>
        </w:rPr>
        <w:t>ahasa Arab di Pondok Pesantren Darul Amanah, Sukorejo, Kabupaten Kendal</w:t>
      </w:r>
      <w:r>
        <w:rPr>
          <w:rFonts w:asciiTheme="majorBidi" w:hAnsiTheme="majorBidi" w:cstheme="majorBidi"/>
          <w:sz w:val="24"/>
          <w:szCs w:val="24"/>
          <w:lang w:val="id-ID"/>
        </w:rPr>
        <w:t xml:space="preserve"> ialah sebagai sarana</w:t>
      </w:r>
      <w:r w:rsidRPr="004B5319">
        <w:rPr>
          <w:rFonts w:ascii="Times New Roman" w:hAnsi="Times New Roman" w:cs="Times New Roman"/>
          <w:sz w:val="24"/>
          <w:szCs w:val="24"/>
          <w:lang w:val="id-ID"/>
        </w:rPr>
        <w:t xml:space="preserve"> memudahkan santri dalam menghafal dan </w:t>
      </w:r>
      <w:r w:rsidRPr="004B5319">
        <w:rPr>
          <w:rFonts w:ascii="Times New Roman" w:hAnsi="Times New Roman" w:cs="Times New Roman"/>
          <w:sz w:val="24"/>
          <w:szCs w:val="24"/>
          <w:lang w:val="id-ID"/>
        </w:rPr>
        <w:lastRenderedPageBreak/>
        <w:t xml:space="preserve">memahami </w:t>
      </w:r>
      <w:r w:rsidRPr="004B5319">
        <w:rPr>
          <w:rFonts w:ascii="Times New Roman" w:hAnsi="Times New Roman" w:cs="Times New Roman"/>
          <w:i/>
          <w:iCs/>
          <w:sz w:val="24"/>
          <w:szCs w:val="24"/>
          <w:lang w:val="id-ID"/>
        </w:rPr>
        <w:t xml:space="preserve">mufradāt, </w:t>
      </w:r>
      <w:r w:rsidRPr="004B5319">
        <w:rPr>
          <w:rFonts w:ascii="Times New Roman" w:hAnsi="Times New Roman" w:cs="Times New Roman"/>
          <w:sz w:val="24"/>
          <w:szCs w:val="24"/>
          <w:lang w:val="id-ID"/>
        </w:rPr>
        <w:t xml:space="preserve">selain itu </w:t>
      </w:r>
      <w:r>
        <w:rPr>
          <w:rFonts w:asciiTheme="majorBidi" w:hAnsiTheme="majorBidi" w:cstheme="majorBidi"/>
          <w:sz w:val="24"/>
          <w:szCs w:val="24"/>
          <w:lang w:val="id-ID"/>
        </w:rPr>
        <w:t>m</w:t>
      </w:r>
      <w:r w:rsidRPr="004B5319">
        <w:rPr>
          <w:rFonts w:asciiTheme="majorBidi" w:hAnsiTheme="majorBidi" w:cstheme="majorBidi"/>
          <w:sz w:val="24"/>
          <w:szCs w:val="24"/>
          <w:lang w:val="id-ID"/>
        </w:rPr>
        <w:t xml:space="preserve">etode </w:t>
      </w:r>
      <w:r>
        <w:rPr>
          <w:rFonts w:asciiTheme="majorBidi" w:hAnsiTheme="majorBidi" w:cstheme="majorBidi"/>
          <w:i/>
          <w:iCs/>
          <w:sz w:val="24"/>
          <w:szCs w:val="24"/>
          <w:lang w:val="id-ID"/>
        </w:rPr>
        <w:t>t</w:t>
      </w:r>
      <w:r w:rsidRPr="004B5319">
        <w:rPr>
          <w:rFonts w:asciiTheme="majorBidi" w:hAnsiTheme="majorBidi" w:cstheme="majorBidi"/>
          <w:i/>
          <w:iCs/>
          <w:sz w:val="24"/>
          <w:szCs w:val="24"/>
          <w:lang w:val="id-ID"/>
        </w:rPr>
        <w:t xml:space="preserve">akri̅r </w:t>
      </w:r>
      <w:r>
        <w:rPr>
          <w:rFonts w:asciiTheme="majorBidi" w:hAnsiTheme="majorBidi" w:cstheme="majorBidi"/>
          <w:i/>
          <w:iCs/>
          <w:sz w:val="24"/>
          <w:szCs w:val="24"/>
          <w:lang w:val="id-ID"/>
        </w:rPr>
        <w:t>m</w:t>
      </w:r>
      <w:r w:rsidRPr="004B5319">
        <w:rPr>
          <w:rFonts w:asciiTheme="majorBidi" w:hAnsiTheme="majorBidi" w:cstheme="majorBidi"/>
          <w:i/>
          <w:iCs/>
          <w:sz w:val="24"/>
          <w:szCs w:val="24"/>
          <w:lang w:val="id-ID"/>
        </w:rPr>
        <w:t>ufradāt</w:t>
      </w:r>
      <w:r w:rsidRPr="004B5319">
        <w:rPr>
          <w:rFonts w:ascii="Times New Roman" w:hAnsi="Times New Roman" w:cs="Times New Roman"/>
          <w:sz w:val="24"/>
          <w:szCs w:val="24"/>
          <w:lang w:val="id-ID"/>
        </w:rPr>
        <w:t xml:space="preserve"> dijadikan sebagai alat retoris utama dalam menekankan kecepatan hafalan santri, serta sebagai salah satu upaya untuk memudahkan santri ketika mengingat </w:t>
      </w:r>
      <w:r w:rsidRPr="004B5319">
        <w:rPr>
          <w:rFonts w:ascii="Times New Roman" w:hAnsi="Times New Roman" w:cs="Times New Roman"/>
          <w:i/>
          <w:iCs/>
          <w:sz w:val="24"/>
          <w:szCs w:val="24"/>
          <w:lang w:val="id-ID"/>
        </w:rPr>
        <w:t xml:space="preserve">mufradāt </w:t>
      </w:r>
      <w:r w:rsidRPr="004B5319">
        <w:rPr>
          <w:rFonts w:ascii="Times New Roman" w:hAnsi="Times New Roman" w:cs="Times New Roman"/>
          <w:sz w:val="24"/>
          <w:szCs w:val="24"/>
          <w:lang w:val="id-ID"/>
        </w:rPr>
        <w:t xml:space="preserve">dan </w:t>
      </w:r>
      <w:r>
        <w:rPr>
          <w:rFonts w:ascii="Times New Roman" w:hAnsi="Times New Roman" w:cs="Times New Roman"/>
          <w:sz w:val="24"/>
          <w:szCs w:val="24"/>
          <w:lang w:val="id-ID"/>
        </w:rPr>
        <w:t xml:space="preserve">jika </w:t>
      </w:r>
      <w:r w:rsidRPr="004B5319">
        <w:rPr>
          <w:rFonts w:ascii="Times New Roman" w:hAnsi="Times New Roman" w:cs="Times New Roman"/>
          <w:sz w:val="24"/>
          <w:szCs w:val="24"/>
          <w:lang w:val="id-ID"/>
        </w:rPr>
        <w:t>terjadi kelupaan</w:t>
      </w:r>
      <w:r>
        <w:rPr>
          <w:rFonts w:ascii="Times New Roman" w:hAnsi="Times New Roman" w:cs="Times New Roman"/>
          <w:sz w:val="24"/>
          <w:szCs w:val="24"/>
          <w:lang w:val="id-ID"/>
        </w:rPr>
        <w:t>,</w:t>
      </w:r>
      <w:r w:rsidRPr="004B5319">
        <w:rPr>
          <w:rFonts w:ascii="Times New Roman" w:hAnsi="Times New Roman" w:cs="Times New Roman"/>
          <w:sz w:val="24"/>
          <w:szCs w:val="24"/>
          <w:lang w:val="id-ID"/>
        </w:rPr>
        <w:t xml:space="preserve"> </w:t>
      </w:r>
      <w:r>
        <w:rPr>
          <w:rFonts w:asciiTheme="majorBidi" w:hAnsiTheme="majorBidi" w:cstheme="majorBidi"/>
          <w:sz w:val="24"/>
          <w:szCs w:val="24"/>
          <w:lang w:val="id-ID"/>
        </w:rPr>
        <w:t>m</w:t>
      </w:r>
      <w:r w:rsidRPr="004B5319">
        <w:rPr>
          <w:rFonts w:asciiTheme="majorBidi" w:hAnsiTheme="majorBidi" w:cstheme="majorBidi"/>
          <w:sz w:val="24"/>
          <w:szCs w:val="24"/>
          <w:lang w:val="id-ID"/>
        </w:rPr>
        <w:t xml:space="preserve">etode </w:t>
      </w:r>
      <w:r>
        <w:rPr>
          <w:rFonts w:asciiTheme="majorBidi" w:hAnsiTheme="majorBidi" w:cstheme="majorBidi"/>
          <w:i/>
          <w:iCs/>
          <w:sz w:val="24"/>
          <w:szCs w:val="24"/>
          <w:lang w:val="id-ID"/>
        </w:rPr>
        <w:t>t</w:t>
      </w:r>
      <w:r w:rsidRPr="004B5319">
        <w:rPr>
          <w:rFonts w:asciiTheme="majorBidi" w:hAnsiTheme="majorBidi" w:cstheme="majorBidi"/>
          <w:i/>
          <w:iCs/>
          <w:sz w:val="24"/>
          <w:szCs w:val="24"/>
          <w:lang w:val="id-ID"/>
        </w:rPr>
        <w:t xml:space="preserve">akri̅r </w:t>
      </w:r>
      <w:r>
        <w:rPr>
          <w:rFonts w:asciiTheme="majorBidi" w:hAnsiTheme="majorBidi" w:cstheme="majorBidi"/>
          <w:i/>
          <w:iCs/>
          <w:sz w:val="24"/>
          <w:szCs w:val="24"/>
          <w:lang w:val="id-ID"/>
        </w:rPr>
        <w:t>m</w:t>
      </w:r>
      <w:r w:rsidRPr="004B5319">
        <w:rPr>
          <w:rFonts w:asciiTheme="majorBidi" w:hAnsiTheme="majorBidi" w:cstheme="majorBidi"/>
          <w:i/>
          <w:iCs/>
          <w:sz w:val="24"/>
          <w:szCs w:val="24"/>
          <w:lang w:val="id-ID"/>
        </w:rPr>
        <w:t>ufradāt</w:t>
      </w:r>
      <w:r w:rsidRPr="004B5319">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ini dapat membantu </w:t>
      </w:r>
      <w:r w:rsidRPr="004B5319">
        <w:rPr>
          <w:rFonts w:ascii="Times New Roman" w:hAnsi="Times New Roman" w:cs="Times New Roman"/>
          <w:sz w:val="24"/>
          <w:szCs w:val="24"/>
          <w:lang w:val="id-ID"/>
        </w:rPr>
        <w:t xml:space="preserve">santri </w:t>
      </w:r>
      <w:r>
        <w:rPr>
          <w:rFonts w:ascii="Times New Roman" w:hAnsi="Times New Roman" w:cs="Times New Roman"/>
          <w:sz w:val="24"/>
          <w:szCs w:val="24"/>
          <w:lang w:val="id-ID"/>
        </w:rPr>
        <w:t>untuk</w:t>
      </w:r>
      <w:r w:rsidRPr="004B5319">
        <w:rPr>
          <w:rFonts w:ascii="Times New Roman" w:hAnsi="Times New Roman" w:cs="Times New Roman"/>
          <w:sz w:val="24"/>
          <w:szCs w:val="24"/>
          <w:lang w:val="id-ID"/>
        </w:rPr>
        <w:t xml:space="preserve"> mengurangi resiko hilangnya ingatan hafalan</w:t>
      </w:r>
      <w:r>
        <w:rPr>
          <w:rFonts w:ascii="Times New Roman" w:hAnsi="Times New Roman" w:cs="Times New Roman"/>
          <w:sz w:val="24"/>
          <w:szCs w:val="24"/>
          <w:lang w:val="id-ID"/>
        </w:rPr>
        <w:t xml:space="preserve"> mereka</w:t>
      </w:r>
      <w:r w:rsidRPr="004B5319">
        <w:rPr>
          <w:rFonts w:ascii="Times New Roman" w:hAnsi="Times New Roman" w:cs="Times New Roman"/>
          <w:sz w:val="24"/>
          <w:szCs w:val="24"/>
          <w:lang w:val="id-ID"/>
        </w:rPr>
        <w:t xml:space="preserve">. </w:t>
      </w:r>
      <w:r>
        <w:rPr>
          <w:rFonts w:ascii="Times New Roman" w:hAnsi="Times New Roman" w:cs="Times New Roman"/>
          <w:sz w:val="24"/>
          <w:szCs w:val="24"/>
          <w:lang w:val="id-ID"/>
        </w:rPr>
        <w:t xml:space="preserve">Penguasaan </w:t>
      </w:r>
      <w:r w:rsidRPr="008F633B">
        <w:rPr>
          <w:rFonts w:asciiTheme="majorBidi" w:hAnsiTheme="majorBidi" w:cstheme="majorBidi"/>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8F633B">
        <w:rPr>
          <w:rFonts w:asciiTheme="majorBidi" w:hAnsiTheme="majorBidi" w:cstheme="majorBidi"/>
          <w:i/>
          <w:iCs/>
          <w:sz w:val="24"/>
          <w:szCs w:val="24"/>
          <w:lang w:val="id-ID"/>
        </w:rPr>
        <w:t>t</w:t>
      </w:r>
      <w:r>
        <w:rPr>
          <w:rFonts w:asciiTheme="majorBidi" w:hAnsiTheme="majorBidi" w:cstheme="majorBidi"/>
          <w:i/>
          <w:iCs/>
          <w:sz w:val="24"/>
          <w:szCs w:val="24"/>
          <w:lang w:val="id-ID"/>
        </w:rPr>
        <w:t xml:space="preserve"> </w:t>
      </w:r>
      <w:r>
        <w:rPr>
          <w:rFonts w:ascii="Times New Roman" w:hAnsi="Times New Roman" w:cs="Times New Roman"/>
          <w:sz w:val="24"/>
          <w:szCs w:val="24"/>
          <w:lang w:val="id-ID"/>
        </w:rPr>
        <w:t xml:space="preserve">diperlukan oleh setiap santri karena sebagai dasar mereka membuat sebuah kalimat yang akan diungkapkan kepada lawan bicara. </w:t>
      </w:r>
      <w:r>
        <w:rPr>
          <w:rFonts w:ascii="Times New Roman" w:hAnsi="Times New Roman" w:cs="Times New Roman"/>
          <w:sz w:val="24"/>
          <w:szCs w:val="24"/>
        </w:rPr>
        <w:t xml:space="preserve">Kemudian </w:t>
      </w:r>
      <w:r>
        <w:rPr>
          <w:rFonts w:ascii="Times New Roman" w:hAnsi="Times New Roman" w:cs="Times New Roman"/>
          <w:sz w:val="24"/>
          <w:szCs w:val="24"/>
          <w:lang w:val="id-ID"/>
        </w:rPr>
        <w:t xml:space="preserve">ketika santri sudah menguasai </w:t>
      </w:r>
      <w:r w:rsidRPr="008F633B">
        <w:rPr>
          <w:rFonts w:asciiTheme="majorBidi" w:hAnsiTheme="majorBidi" w:cstheme="majorBidi"/>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8F633B">
        <w:rPr>
          <w:rFonts w:asciiTheme="majorBidi" w:hAnsiTheme="majorBidi" w:cstheme="majorBidi"/>
          <w:i/>
          <w:iCs/>
          <w:sz w:val="24"/>
          <w:szCs w:val="24"/>
          <w:lang w:val="id-ID"/>
        </w:rPr>
        <w:t>t</w:t>
      </w:r>
      <w:r>
        <w:rPr>
          <w:rFonts w:asciiTheme="majorBidi" w:hAnsiTheme="majorBidi" w:cstheme="majorBidi"/>
          <w:i/>
          <w:iCs/>
          <w:sz w:val="24"/>
          <w:szCs w:val="24"/>
          <w:lang w:val="id-ID"/>
        </w:rPr>
        <w:t xml:space="preserve"> </w:t>
      </w:r>
      <w:r>
        <w:rPr>
          <w:rFonts w:asciiTheme="majorBidi" w:hAnsiTheme="majorBidi" w:cstheme="majorBidi"/>
          <w:sz w:val="24"/>
          <w:szCs w:val="24"/>
          <w:lang w:val="id-ID"/>
        </w:rPr>
        <w:t>akan tetapi mereka tidak mengasahnya dengan baik maka tidak akan ada hasilnya.</w:t>
      </w:r>
    </w:p>
    <w:p w:rsidR="003D4B5D" w:rsidRDefault="003D4B5D" w:rsidP="003D4B5D">
      <w:pPr>
        <w:pStyle w:val="ListParagraph"/>
        <w:spacing w:line="360" w:lineRule="auto"/>
        <w:ind w:left="709" w:firstLine="425"/>
        <w:jc w:val="both"/>
        <w:rPr>
          <w:rFonts w:ascii="Times New Roman" w:eastAsiaTheme="minorEastAsia" w:hAnsi="Times New Roman" w:cs="Times New Roman"/>
          <w:sz w:val="24"/>
          <w:szCs w:val="24"/>
          <w:lang w:val="id-ID"/>
        </w:rPr>
      </w:pPr>
      <w:r w:rsidRPr="00E04BAF">
        <w:rPr>
          <w:rFonts w:ascii="Times New Roman" w:hAnsi="Times New Roman" w:cs="Times New Roman"/>
          <w:sz w:val="24"/>
          <w:szCs w:val="24"/>
          <w:lang w:val="id-ID"/>
        </w:rPr>
        <w:t xml:space="preserve">Pemberian </w:t>
      </w:r>
      <w:r w:rsidRPr="00E04BAF">
        <w:rPr>
          <w:rFonts w:asciiTheme="majorBidi" w:hAnsiTheme="majorBidi" w:cstheme="majorBidi"/>
          <w:i/>
          <w:iCs/>
          <w:sz w:val="24"/>
          <w:szCs w:val="24"/>
          <w:lang w:val="id-ID"/>
        </w:rPr>
        <w:t>mufradāt</w:t>
      </w:r>
      <w:r w:rsidRPr="00E04BAF">
        <w:rPr>
          <w:rFonts w:ascii="Times New Roman" w:hAnsi="Times New Roman" w:cs="Times New Roman"/>
          <w:sz w:val="24"/>
          <w:szCs w:val="24"/>
          <w:lang w:val="id-ID"/>
        </w:rPr>
        <w:t xml:space="preserve"> dengan </w:t>
      </w:r>
      <w:r w:rsidRPr="00E04BAF">
        <w:rPr>
          <w:rFonts w:asciiTheme="majorBidi" w:hAnsiTheme="majorBidi" w:cstheme="majorBidi"/>
          <w:sz w:val="24"/>
          <w:szCs w:val="24"/>
          <w:lang w:val="id-ID"/>
        </w:rPr>
        <w:t xml:space="preserve">metode </w:t>
      </w:r>
      <w:r w:rsidRPr="00E04BAF">
        <w:rPr>
          <w:rFonts w:asciiTheme="majorBidi" w:hAnsiTheme="majorBidi" w:cstheme="majorBidi"/>
          <w:i/>
          <w:iCs/>
          <w:sz w:val="24"/>
          <w:szCs w:val="24"/>
          <w:lang w:val="id-ID"/>
        </w:rPr>
        <w:t xml:space="preserve">takri̅r </w:t>
      </w:r>
      <w:r w:rsidRPr="00E04BAF">
        <w:rPr>
          <w:rFonts w:ascii="Times New Roman" w:hAnsi="Times New Roman" w:cs="Times New Roman"/>
          <w:sz w:val="24"/>
          <w:szCs w:val="24"/>
          <w:lang w:val="id-ID"/>
        </w:rPr>
        <w:t>yang disambut antusias oleh santri akan memberikan dampak positif pada penerimaan pembelajaran, di</w:t>
      </w:r>
      <w:r>
        <w:rPr>
          <w:rFonts w:ascii="Times New Roman" w:hAnsi="Times New Roman" w:cs="Times New Roman"/>
          <w:sz w:val="24"/>
          <w:szCs w:val="24"/>
          <w:lang w:val="id-ID"/>
        </w:rPr>
        <w:t xml:space="preserve"> </w:t>
      </w:r>
      <w:r w:rsidRPr="00E04BAF">
        <w:rPr>
          <w:rFonts w:ascii="Times New Roman" w:hAnsi="Times New Roman" w:cs="Times New Roman"/>
          <w:sz w:val="24"/>
          <w:szCs w:val="24"/>
          <w:lang w:val="id-ID"/>
        </w:rPr>
        <w:t xml:space="preserve">mana pada pembelajaran </w:t>
      </w:r>
      <w:r w:rsidRPr="00E04BAF">
        <w:rPr>
          <w:rFonts w:ascii="Times New Roman" w:hAnsi="Times New Roman" w:cs="Times New Roman"/>
          <w:i/>
          <w:iCs/>
          <w:sz w:val="24"/>
          <w:szCs w:val="24"/>
          <w:lang w:val="id-ID"/>
        </w:rPr>
        <w:t xml:space="preserve">mufradāt </w:t>
      </w:r>
      <w:r w:rsidRPr="00E04BAF">
        <w:rPr>
          <w:rFonts w:ascii="Times New Roman" w:hAnsi="Times New Roman" w:cs="Times New Roman"/>
          <w:sz w:val="24"/>
          <w:szCs w:val="24"/>
          <w:lang w:val="id-ID"/>
        </w:rPr>
        <w:t xml:space="preserve">menggunakan </w:t>
      </w:r>
      <w:r w:rsidRPr="00E04BAF">
        <w:rPr>
          <w:rFonts w:asciiTheme="majorBidi" w:hAnsiTheme="majorBidi" w:cstheme="majorBidi"/>
          <w:sz w:val="24"/>
          <w:szCs w:val="24"/>
          <w:lang w:val="id-ID"/>
        </w:rPr>
        <w:t xml:space="preserve">metode </w:t>
      </w:r>
      <w:r w:rsidRPr="00E04BAF">
        <w:rPr>
          <w:rFonts w:asciiTheme="majorBidi" w:hAnsiTheme="majorBidi" w:cstheme="majorBidi"/>
          <w:i/>
          <w:iCs/>
          <w:sz w:val="24"/>
          <w:szCs w:val="24"/>
          <w:lang w:val="id-ID"/>
        </w:rPr>
        <w:t xml:space="preserve">takri̅r </w:t>
      </w:r>
      <w:r w:rsidRPr="00E04BAF">
        <w:rPr>
          <w:rFonts w:ascii="Times New Roman" w:hAnsi="Times New Roman" w:cs="Times New Roman"/>
          <w:sz w:val="24"/>
          <w:szCs w:val="24"/>
          <w:lang w:val="id-ID"/>
        </w:rPr>
        <w:t xml:space="preserve">ini tidak terkesan buruk, seperti santri merasa bosan atau bahkan terbebani hafalan yang banyak. </w:t>
      </w:r>
      <w:r w:rsidRPr="00E04BAF">
        <w:rPr>
          <w:rFonts w:ascii="Times New Roman" w:hAnsi="Times New Roman" w:cs="Times New Roman"/>
          <w:i/>
          <w:iCs/>
          <w:sz w:val="24"/>
          <w:szCs w:val="24"/>
          <w:lang w:val="id-ID"/>
        </w:rPr>
        <w:t xml:space="preserve">Mufradāt </w:t>
      </w:r>
      <w:r w:rsidRPr="00E04BAF">
        <w:rPr>
          <w:rFonts w:ascii="Times New Roman" w:hAnsi="Times New Roman" w:cs="Times New Roman"/>
          <w:sz w:val="24"/>
          <w:szCs w:val="24"/>
          <w:lang w:val="id-ID"/>
        </w:rPr>
        <w:t xml:space="preserve">juga dijadikan </w:t>
      </w:r>
      <w:r>
        <w:rPr>
          <w:rFonts w:ascii="Times New Roman" w:hAnsi="Times New Roman" w:cs="Times New Roman"/>
          <w:sz w:val="24"/>
          <w:szCs w:val="24"/>
          <w:lang w:val="id-ID"/>
        </w:rPr>
        <w:t xml:space="preserve">evaluasi pada </w:t>
      </w:r>
      <w:r w:rsidRPr="00E04BAF">
        <w:rPr>
          <w:rFonts w:ascii="Times New Roman" w:hAnsi="Times New Roman" w:cs="Times New Roman"/>
          <w:sz w:val="24"/>
          <w:szCs w:val="24"/>
          <w:lang w:val="id-ID"/>
        </w:rPr>
        <w:t>tes akhir, di</w:t>
      </w:r>
      <w:r>
        <w:rPr>
          <w:rFonts w:ascii="Times New Roman" w:hAnsi="Times New Roman" w:cs="Times New Roman"/>
          <w:sz w:val="24"/>
          <w:szCs w:val="24"/>
          <w:lang w:val="id-ID"/>
        </w:rPr>
        <w:t xml:space="preserve"> </w:t>
      </w:r>
      <w:r w:rsidRPr="00E04BAF">
        <w:rPr>
          <w:rFonts w:ascii="Times New Roman" w:hAnsi="Times New Roman" w:cs="Times New Roman"/>
          <w:sz w:val="24"/>
          <w:szCs w:val="24"/>
          <w:lang w:val="id-ID"/>
        </w:rPr>
        <w:t xml:space="preserve">mana beberapa hari  sebelum ujian dimulai para santri harus mengikuti tes </w:t>
      </w:r>
      <w:r w:rsidRPr="00E04BAF">
        <w:rPr>
          <w:rFonts w:ascii="Times New Roman" w:hAnsi="Times New Roman" w:cs="Times New Roman"/>
          <w:i/>
          <w:iCs/>
          <w:sz w:val="24"/>
          <w:szCs w:val="24"/>
          <w:lang w:val="id-ID"/>
        </w:rPr>
        <w:t xml:space="preserve">mufradāt </w:t>
      </w:r>
      <w:r w:rsidRPr="00E04BAF">
        <w:rPr>
          <w:rFonts w:ascii="Times New Roman" w:hAnsi="Times New Roman" w:cs="Times New Roman"/>
          <w:sz w:val="24"/>
          <w:szCs w:val="24"/>
          <w:lang w:val="id-ID"/>
        </w:rPr>
        <w:t xml:space="preserve">dalam bentuk lisan maupun tulisan kepada </w:t>
      </w:r>
      <m:oMath>
        <m:r>
          <w:rPr>
            <w:rFonts w:ascii="Cambria Math" w:hAnsi="Cambria Math" w:cstheme="majorBidi"/>
            <w:sz w:val="24"/>
            <w:szCs w:val="24"/>
            <w:lang w:val="id-ID"/>
          </w:rPr>
          <m:t>ust</m:t>
        </m:r>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acc>
          <m:accPr>
            <m:chr m:val="̇"/>
            <m:ctrlPr>
              <w:rPr>
                <w:rFonts w:ascii="Cambria Math" w:hAnsi="Cambria Math" w:cstheme="majorBidi"/>
                <w:i/>
                <w:iCs/>
                <w:sz w:val="24"/>
                <w:szCs w:val="24"/>
              </w:rPr>
            </m:ctrlPr>
          </m:accPr>
          <m:e>
            <m:r>
              <w:rPr>
                <w:rFonts w:ascii="Cambria Math" w:hAnsi="Cambria Math" w:cstheme="majorBidi"/>
                <w:sz w:val="24"/>
                <w:szCs w:val="24"/>
                <w:lang w:val="id-ID"/>
              </w:rPr>
              <m:t>z</m:t>
            </m:r>
          </m:e>
        </m:acc>
        <m:r>
          <w:rPr>
            <w:rFonts w:ascii="Cambria Math" w:hAnsi="Cambria Math" w:cstheme="majorBidi"/>
            <w:sz w:val="24"/>
            <w:szCs w:val="24"/>
            <w:lang w:val="id-ID"/>
          </w:rPr>
          <m:t>ah</m:t>
        </m:r>
      </m:oMath>
      <w:r w:rsidRPr="00E04BAF">
        <w:rPr>
          <w:rFonts w:ascii="Times New Roman" w:eastAsiaTheme="minorEastAsia" w:hAnsi="Times New Roman" w:cs="Times New Roman"/>
          <w:i/>
          <w:iCs/>
          <w:sz w:val="24"/>
          <w:szCs w:val="24"/>
          <w:lang w:val="id-ID"/>
        </w:rPr>
        <w:t xml:space="preserve">, </w:t>
      </w:r>
      <w:r w:rsidRPr="00E04BAF">
        <w:rPr>
          <w:rFonts w:ascii="Times New Roman" w:eastAsiaTheme="minorEastAsia" w:hAnsi="Times New Roman" w:cs="Times New Roman"/>
          <w:sz w:val="24"/>
          <w:szCs w:val="24"/>
          <w:lang w:val="id-ID"/>
        </w:rPr>
        <w:t>jadi dengan adaya metode ini membantu para santri dalam memperkuat hafalanya.</w:t>
      </w:r>
    </w:p>
    <w:p w:rsidR="002658D7" w:rsidRPr="002658D7" w:rsidRDefault="002658D7" w:rsidP="002658D7">
      <w:pPr>
        <w:pStyle w:val="ListParagraph"/>
        <w:spacing w:before="100" w:beforeAutospacing="1" w:after="100" w:afterAutospacing="1" w:line="360" w:lineRule="auto"/>
        <w:ind w:left="851" w:firstLine="283"/>
        <w:jc w:val="both"/>
        <w:rPr>
          <w:rFonts w:ascii="Times New Roman" w:hAnsi="Times New Roman" w:cs="Times New Roman"/>
          <w:sz w:val="24"/>
          <w:szCs w:val="24"/>
          <w:lang w:val="id-ID"/>
        </w:rPr>
      </w:pPr>
      <w:r>
        <w:rPr>
          <w:rFonts w:ascii="Times New Roman" w:hAnsi="Times New Roman" w:cs="Times New Roman"/>
          <w:sz w:val="24"/>
          <w:szCs w:val="24"/>
        </w:rPr>
        <w:t xml:space="preserve">Adapun penerapan metode </w:t>
      </w:r>
      <w:r>
        <w:rPr>
          <w:rFonts w:asciiTheme="majorBidi" w:hAnsiTheme="majorBidi" w:cstheme="majorBidi"/>
          <w:i/>
          <w:iCs/>
          <w:sz w:val="24"/>
          <w:szCs w:val="24"/>
        </w:rPr>
        <w:t>takri̅r m</w:t>
      </w:r>
      <w:r w:rsidRPr="007F5BCA">
        <w:rPr>
          <w:rFonts w:asciiTheme="majorBidi" w:hAnsiTheme="majorBidi" w:cstheme="majorBidi"/>
          <w:i/>
          <w:iCs/>
          <w:sz w:val="24"/>
          <w:szCs w:val="24"/>
        </w:rPr>
        <w:t>ufradāt</w:t>
      </w:r>
      <w:r>
        <w:rPr>
          <w:rFonts w:asciiTheme="majorBidi" w:hAnsiTheme="majorBidi" w:cstheme="majorBidi"/>
          <w:sz w:val="24"/>
          <w:szCs w:val="24"/>
        </w:rPr>
        <w:t xml:space="preserve"> untuk keterampilan berbicara </w:t>
      </w:r>
      <w:r>
        <w:rPr>
          <w:rFonts w:ascii="Times New Roman" w:hAnsi="Times New Roman" w:cs="Times New Roman"/>
          <w:sz w:val="24"/>
          <w:szCs w:val="24"/>
        </w:rPr>
        <w:t>di Pondok Pesantren Darul Amanah berdasarkan observasi pada tanggal 19 Mei 2022 adalah sebagai berikut:</w:t>
      </w:r>
    </w:p>
    <w:p w:rsidR="002658D7" w:rsidRDefault="002658D7" w:rsidP="002658D7">
      <w:pPr>
        <w:pStyle w:val="ListParagraph"/>
        <w:numPr>
          <w:ilvl w:val="0"/>
          <w:numId w:val="9"/>
        </w:numPr>
        <w:spacing w:line="360" w:lineRule="auto"/>
        <w:ind w:left="1440"/>
        <w:jc w:val="both"/>
        <w:rPr>
          <w:rFonts w:ascii="Times New Roman" w:hAnsi="Times New Roman" w:cs="Times New Roman"/>
          <w:sz w:val="24"/>
          <w:szCs w:val="24"/>
        </w:rPr>
      </w:pPr>
      <w:r w:rsidRPr="00492288">
        <w:rPr>
          <w:rFonts w:ascii="Times New Roman" w:hAnsi="Times New Roman" w:cs="Times New Roman"/>
          <w:sz w:val="24"/>
          <w:szCs w:val="24"/>
        </w:rPr>
        <w:t xml:space="preserve">Santri dikumpulkan dengan membawa alat tulis di ruang kelas </w:t>
      </w:r>
      <w:r>
        <w:rPr>
          <w:rFonts w:ascii="Times New Roman" w:hAnsi="Times New Roman" w:cs="Times New Roman"/>
          <w:sz w:val="24"/>
          <w:szCs w:val="24"/>
        </w:rPr>
        <w:t>sesuai kelas madin masing-masing.</w:t>
      </w:r>
    </w:p>
    <w:p w:rsidR="002658D7" w:rsidRPr="00492288" w:rsidRDefault="002658D7" w:rsidP="002658D7">
      <w:pPr>
        <w:pStyle w:val="ListParagraph"/>
        <w:numPr>
          <w:ilvl w:val="0"/>
          <w:numId w:val="9"/>
        </w:numPr>
        <w:spacing w:line="360" w:lineRule="auto"/>
        <w:ind w:left="1440"/>
        <w:jc w:val="both"/>
        <w:rPr>
          <w:rFonts w:ascii="Times New Roman" w:hAnsi="Times New Roman" w:cs="Times New Roman"/>
          <w:sz w:val="24"/>
          <w:szCs w:val="24"/>
        </w:rPr>
      </w:pPr>
      <w:r w:rsidRPr="00492288">
        <w:rPr>
          <w:rFonts w:ascii="Times New Roman" w:hAnsi="Times New Roman" w:cs="Times New Roman"/>
          <w:sz w:val="24"/>
          <w:szCs w:val="24"/>
        </w:rPr>
        <w:t xml:space="preserve">Pengurus bagian bahasa </w:t>
      </w:r>
      <w:r>
        <w:rPr>
          <w:rFonts w:ascii="Times New Roman" w:hAnsi="Times New Roman" w:cs="Times New Roman"/>
          <w:sz w:val="24"/>
          <w:szCs w:val="24"/>
        </w:rPr>
        <w:t>memimpin kegiatan belajar tersebut</w:t>
      </w:r>
      <w:r w:rsidRPr="00492288">
        <w:rPr>
          <w:rFonts w:ascii="Times New Roman" w:hAnsi="Times New Roman" w:cs="Times New Roman"/>
          <w:sz w:val="24"/>
          <w:szCs w:val="24"/>
        </w:rPr>
        <w:t>.</w:t>
      </w:r>
    </w:p>
    <w:p w:rsidR="002658D7" w:rsidRDefault="002658D7" w:rsidP="002658D7">
      <w:pPr>
        <w:pStyle w:val="ListParagraph"/>
        <w:numPr>
          <w:ilvl w:val="0"/>
          <w:numId w:val="9"/>
        </w:numPr>
        <w:spacing w:line="360" w:lineRule="auto"/>
        <w:ind w:left="1440"/>
        <w:jc w:val="both"/>
        <w:rPr>
          <w:rFonts w:ascii="Times New Roman" w:hAnsi="Times New Roman" w:cs="Times New Roman"/>
          <w:sz w:val="24"/>
          <w:szCs w:val="24"/>
        </w:rPr>
      </w:pPr>
      <w:r w:rsidRPr="0007122F">
        <w:rPr>
          <w:rFonts w:ascii="Times New Roman" w:hAnsi="Times New Roman" w:cs="Times New Roman"/>
          <w:sz w:val="24"/>
          <w:szCs w:val="24"/>
        </w:rPr>
        <w:t>Pengurus bagian bahasa menyapa dengan menanyakan kabar dan menanyakan hal-hal berkenaan dengan kegiatan sehari-harinya.</w:t>
      </w:r>
    </w:p>
    <w:p w:rsidR="002658D7" w:rsidRPr="009F6A2F" w:rsidRDefault="002658D7" w:rsidP="002658D7">
      <w:pPr>
        <w:pStyle w:val="ListParagraph"/>
        <w:numPr>
          <w:ilvl w:val="0"/>
          <w:numId w:val="9"/>
        </w:numPr>
        <w:spacing w:line="360" w:lineRule="auto"/>
        <w:ind w:left="1440"/>
        <w:jc w:val="both"/>
        <w:rPr>
          <w:rFonts w:ascii="Times New Roman" w:hAnsi="Times New Roman" w:cs="Times New Roman"/>
          <w:sz w:val="24"/>
          <w:szCs w:val="24"/>
        </w:rPr>
      </w:pPr>
      <w:r w:rsidRPr="0007122F">
        <w:rPr>
          <w:rFonts w:ascii="Times New Roman" w:hAnsi="Times New Roman" w:cs="Times New Roman"/>
          <w:sz w:val="24"/>
          <w:szCs w:val="24"/>
        </w:rPr>
        <w:t xml:space="preserve">Pengurus </w:t>
      </w:r>
      <w:r>
        <w:rPr>
          <w:rFonts w:ascii="Times New Roman" w:hAnsi="Times New Roman" w:cs="Times New Roman"/>
          <w:sz w:val="24"/>
          <w:szCs w:val="24"/>
          <w:lang w:val="id-ID"/>
        </w:rPr>
        <w:t xml:space="preserve">menuliskan </w:t>
      </w:r>
      <w:r>
        <w:rPr>
          <w:rFonts w:asciiTheme="majorBidi" w:hAnsiTheme="majorBidi" w:cstheme="majorBidi"/>
          <w:i/>
          <w:iCs/>
          <w:sz w:val="24"/>
          <w:szCs w:val="24"/>
          <w:lang w:val="id-ID"/>
        </w:rPr>
        <w:t>m</w:t>
      </w:r>
      <w:r w:rsidRPr="007F5BCA">
        <w:rPr>
          <w:rFonts w:asciiTheme="majorBidi" w:hAnsiTheme="majorBidi" w:cstheme="majorBidi"/>
          <w:i/>
          <w:iCs/>
          <w:sz w:val="24"/>
          <w:szCs w:val="24"/>
        </w:rPr>
        <w:t>ufradāt</w:t>
      </w:r>
      <w:r>
        <w:rPr>
          <w:rFonts w:ascii="Times New Roman" w:hAnsi="Times New Roman" w:cs="Times New Roman"/>
          <w:sz w:val="24"/>
          <w:szCs w:val="24"/>
          <w:lang w:val="id-ID"/>
        </w:rPr>
        <w:t xml:space="preserve"> di papan tulis</w:t>
      </w:r>
      <w:r w:rsidRPr="009F6A2F">
        <w:rPr>
          <w:rFonts w:ascii="Times New Roman" w:hAnsi="Times New Roman" w:cs="Times New Roman"/>
          <w:sz w:val="24"/>
          <w:szCs w:val="24"/>
        </w:rPr>
        <w:t xml:space="preserve"> </w:t>
      </w:r>
      <w:r w:rsidRPr="0007122F">
        <w:rPr>
          <w:rFonts w:ascii="Times New Roman" w:hAnsi="Times New Roman" w:cs="Times New Roman"/>
          <w:sz w:val="24"/>
          <w:szCs w:val="24"/>
        </w:rPr>
        <w:t>dan memperlihatkan penulisan tersebut kepada santri serta menulisn</w:t>
      </w:r>
      <w:r>
        <w:rPr>
          <w:rFonts w:ascii="Times New Roman" w:hAnsi="Times New Roman" w:cs="Times New Roman"/>
          <w:sz w:val="24"/>
          <w:szCs w:val="24"/>
        </w:rPr>
        <w:t>ya di alat tulis masing-masing.</w:t>
      </w:r>
    </w:p>
    <w:p w:rsidR="002658D7" w:rsidRDefault="002658D7" w:rsidP="002658D7">
      <w:pPr>
        <w:pStyle w:val="ListParagraph"/>
        <w:numPr>
          <w:ilvl w:val="0"/>
          <w:numId w:val="9"/>
        </w:numPr>
        <w:spacing w:line="360" w:lineRule="auto"/>
        <w:ind w:left="1440"/>
        <w:jc w:val="both"/>
        <w:rPr>
          <w:rFonts w:ascii="Times New Roman" w:hAnsi="Times New Roman" w:cs="Times New Roman"/>
          <w:sz w:val="24"/>
          <w:szCs w:val="24"/>
        </w:rPr>
      </w:pPr>
      <w:r>
        <w:rPr>
          <w:rFonts w:ascii="Times New Roman" w:hAnsi="Times New Roman" w:cs="Times New Roman"/>
          <w:sz w:val="24"/>
          <w:szCs w:val="24"/>
          <w:lang w:val="id-ID"/>
        </w:rPr>
        <w:lastRenderedPageBreak/>
        <w:t xml:space="preserve">Kemudian pengurus </w:t>
      </w:r>
      <w:r w:rsidRPr="0007122F">
        <w:rPr>
          <w:rFonts w:ascii="Times New Roman" w:hAnsi="Times New Roman" w:cs="Times New Roman"/>
          <w:sz w:val="24"/>
          <w:szCs w:val="24"/>
        </w:rPr>
        <w:t xml:space="preserve">melafalkan materi </w:t>
      </w:r>
      <w:r w:rsidRPr="0007122F">
        <w:rPr>
          <w:rFonts w:ascii="Times New Roman" w:hAnsi="Times New Roman" w:cs="Times New Roman"/>
          <w:i/>
          <w:iCs/>
          <w:sz w:val="24"/>
          <w:szCs w:val="24"/>
        </w:rPr>
        <w:t>mufradāt</w:t>
      </w:r>
      <w:r w:rsidRPr="0007122F">
        <w:rPr>
          <w:rFonts w:ascii="Times New Roman" w:hAnsi="Times New Roman" w:cs="Times New Roman"/>
          <w:sz w:val="24"/>
          <w:szCs w:val="24"/>
        </w:rPr>
        <w:t xml:space="preserve"> terlebih dahulu, misal </w:t>
      </w:r>
      <w:r>
        <w:rPr>
          <w:rFonts w:ascii="Times New Roman" w:hAnsi="Times New Roman" w:cs="Times New Roman"/>
          <w:i/>
          <w:iCs/>
          <w:sz w:val="24"/>
          <w:szCs w:val="24"/>
        </w:rPr>
        <w:t>mufradāt</w:t>
      </w:r>
      <w:r>
        <w:rPr>
          <w:rFonts w:ascii="Traditional Arabic" w:hAnsi="Traditional Arabic" w:cs="Traditional Arabic"/>
          <w:sz w:val="32"/>
          <w:szCs w:val="32"/>
        </w:rPr>
        <w:t xml:space="preserve"> </w:t>
      </w:r>
      <w:r w:rsidRPr="0007122F">
        <w:rPr>
          <w:rFonts w:ascii="Traditional Arabic" w:hAnsi="Traditional Arabic" w:cs="Traditional Arabic" w:hint="cs"/>
          <w:sz w:val="32"/>
          <w:szCs w:val="32"/>
          <w:rtl/>
        </w:rPr>
        <w:t>"</w:t>
      </w:r>
      <w:r w:rsidRPr="0007122F">
        <w:rPr>
          <w:rFonts w:ascii="Traditional Arabic" w:hAnsi="Traditional Arabic" w:cs="Traditional Arabic"/>
          <w:sz w:val="32"/>
          <w:szCs w:val="32"/>
          <w:rtl/>
        </w:rPr>
        <w:t>كتاب</w:t>
      </w:r>
      <w:r>
        <w:rPr>
          <w:rFonts w:ascii="Traditional Arabic" w:hAnsi="Traditional Arabic" w:cs="Traditional Arabic" w:hint="cs"/>
          <w:sz w:val="32"/>
          <w:szCs w:val="32"/>
          <w:rtl/>
        </w:rPr>
        <w:t>"</w:t>
      </w:r>
      <w:r>
        <w:rPr>
          <w:rFonts w:ascii="Traditional Arabic" w:hAnsi="Traditional Arabic" w:cs="Traditional Arabic"/>
          <w:sz w:val="32"/>
          <w:szCs w:val="32"/>
          <w:lang w:val="id-ID"/>
        </w:rPr>
        <w:t xml:space="preserve"> </w:t>
      </w:r>
      <w:r w:rsidRPr="0007122F">
        <w:rPr>
          <w:rFonts w:ascii="Times New Roman" w:hAnsi="Times New Roman" w:cs="Times New Roman"/>
          <w:sz w:val="24"/>
          <w:szCs w:val="24"/>
        </w:rPr>
        <w:t>dan</w:t>
      </w:r>
      <w:r w:rsidRPr="0007122F">
        <w:rPr>
          <w:rFonts w:ascii="Times New Roman" w:hAnsi="Times New Roman" w:cs="Times New Roman" w:hint="cs"/>
          <w:sz w:val="24"/>
          <w:szCs w:val="24"/>
          <w:rtl/>
        </w:rPr>
        <w:t xml:space="preserve"> </w:t>
      </w:r>
      <w:r w:rsidRPr="0007122F">
        <w:rPr>
          <w:rFonts w:ascii="Times New Roman" w:hAnsi="Times New Roman" w:cs="Times New Roman"/>
          <w:sz w:val="24"/>
          <w:szCs w:val="24"/>
        </w:rPr>
        <w:t xml:space="preserve">diikuti oleh santri dengan pengulangan berkali-kali. </w:t>
      </w:r>
    </w:p>
    <w:p w:rsidR="002658D7" w:rsidRDefault="002658D7" w:rsidP="002658D7">
      <w:pPr>
        <w:pStyle w:val="ListParagraph"/>
        <w:numPr>
          <w:ilvl w:val="0"/>
          <w:numId w:val="9"/>
        </w:numPr>
        <w:spacing w:line="360" w:lineRule="auto"/>
        <w:ind w:left="1440"/>
        <w:jc w:val="both"/>
        <w:rPr>
          <w:rFonts w:ascii="Times New Roman" w:hAnsi="Times New Roman" w:cs="Times New Roman"/>
          <w:sz w:val="24"/>
          <w:szCs w:val="24"/>
        </w:rPr>
      </w:pPr>
      <w:r w:rsidRPr="0007122F">
        <w:rPr>
          <w:rFonts w:ascii="Times New Roman" w:hAnsi="Times New Roman" w:cs="Times New Roman"/>
          <w:sz w:val="24"/>
          <w:szCs w:val="24"/>
        </w:rPr>
        <w:t xml:space="preserve">Pengurus memberikan makna </w:t>
      </w:r>
      <w:r w:rsidRPr="0007122F">
        <w:rPr>
          <w:rFonts w:ascii="Times New Roman" w:hAnsi="Times New Roman" w:cs="Times New Roman"/>
          <w:i/>
          <w:iCs/>
          <w:sz w:val="24"/>
          <w:szCs w:val="24"/>
        </w:rPr>
        <w:t xml:space="preserve">mufradāt </w:t>
      </w:r>
      <w:r w:rsidRPr="0007122F">
        <w:rPr>
          <w:rFonts w:ascii="Times New Roman" w:hAnsi="Times New Roman" w:cs="Times New Roman"/>
          <w:sz w:val="24"/>
          <w:szCs w:val="24"/>
        </w:rPr>
        <w:t xml:space="preserve"> menggunakan bahasa Arab, dan dijelaskan secara perlahan. </w:t>
      </w:r>
    </w:p>
    <w:p w:rsidR="002658D7" w:rsidRDefault="002658D7" w:rsidP="002658D7">
      <w:pPr>
        <w:pStyle w:val="ListParagraph"/>
        <w:numPr>
          <w:ilvl w:val="0"/>
          <w:numId w:val="9"/>
        </w:numPr>
        <w:spacing w:line="360" w:lineRule="auto"/>
        <w:ind w:left="1440"/>
        <w:jc w:val="both"/>
        <w:rPr>
          <w:rFonts w:ascii="Times New Roman" w:hAnsi="Times New Roman" w:cs="Times New Roman"/>
          <w:sz w:val="24"/>
          <w:szCs w:val="24"/>
        </w:rPr>
      </w:pPr>
      <w:r w:rsidRPr="0007122F">
        <w:rPr>
          <w:rFonts w:ascii="Times New Roman" w:hAnsi="Times New Roman" w:cs="Times New Roman"/>
          <w:sz w:val="24"/>
          <w:szCs w:val="24"/>
        </w:rPr>
        <w:t xml:space="preserve">Santri diminta membuat contoh kalimat terkait </w:t>
      </w:r>
      <w:r w:rsidRPr="0007122F">
        <w:rPr>
          <w:rFonts w:ascii="Times New Roman" w:hAnsi="Times New Roman" w:cs="Times New Roman"/>
          <w:i/>
          <w:iCs/>
          <w:sz w:val="24"/>
          <w:szCs w:val="24"/>
        </w:rPr>
        <w:t xml:space="preserve">mufradāt </w:t>
      </w:r>
      <w:r w:rsidRPr="0007122F">
        <w:rPr>
          <w:rFonts w:ascii="Times New Roman" w:hAnsi="Times New Roman" w:cs="Times New Roman" w:hint="cs"/>
          <w:sz w:val="24"/>
          <w:szCs w:val="24"/>
          <w:rtl/>
        </w:rPr>
        <w:t>"</w:t>
      </w:r>
      <w:r w:rsidRPr="0007122F">
        <w:rPr>
          <w:rFonts w:ascii="Traditional Arabic" w:hAnsi="Traditional Arabic" w:cs="Traditional Arabic"/>
          <w:sz w:val="32"/>
          <w:szCs w:val="32"/>
          <w:rtl/>
        </w:rPr>
        <w:t>كتاب</w:t>
      </w:r>
      <w:r w:rsidRPr="0007122F">
        <w:rPr>
          <w:rFonts w:ascii="Traditional Arabic" w:hAnsi="Traditional Arabic" w:cs="Traditional Arabic" w:hint="cs"/>
          <w:sz w:val="32"/>
          <w:szCs w:val="32"/>
          <w:rtl/>
        </w:rPr>
        <w:t>"</w:t>
      </w:r>
      <w:r w:rsidRPr="0007122F">
        <w:rPr>
          <w:rFonts w:ascii="Traditional Arabic" w:hAnsi="Traditional Arabic" w:cs="Traditional Arabic"/>
          <w:sz w:val="32"/>
          <w:szCs w:val="32"/>
        </w:rPr>
        <w:t xml:space="preserve">, </w:t>
      </w:r>
      <w:r w:rsidRPr="0007122F">
        <w:rPr>
          <w:rFonts w:ascii="Times New Roman" w:hAnsi="Times New Roman" w:cs="Times New Roman"/>
          <w:sz w:val="24"/>
          <w:szCs w:val="24"/>
        </w:rPr>
        <w:t xml:space="preserve">dan bagi santri yang ditunjuk pengurus bagian bahasa maka harus melafalkan contoh kalimat miliknya. </w:t>
      </w:r>
    </w:p>
    <w:p w:rsidR="003D4B5D" w:rsidRPr="002658D7" w:rsidRDefault="002658D7" w:rsidP="002658D7">
      <w:pPr>
        <w:pStyle w:val="ListParagraph"/>
        <w:numPr>
          <w:ilvl w:val="0"/>
          <w:numId w:val="9"/>
        </w:numPr>
        <w:spacing w:line="360" w:lineRule="auto"/>
        <w:ind w:left="1440"/>
        <w:jc w:val="both"/>
        <w:rPr>
          <w:rFonts w:ascii="Times New Roman" w:hAnsi="Times New Roman" w:cs="Times New Roman"/>
          <w:sz w:val="24"/>
          <w:szCs w:val="24"/>
        </w:rPr>
      </w:pPr>
      <w:r w:rsidRPr="0007122F">
        <w:rPr>
          <w:rFonts w:ascii="Times New Roman" w:hAnsi="Times New Roman" w:cs="Times New Roman"/>
          <w:sz w:val="24"/>
          <w:szCs w:val="24"/>
        </w:rPr>
        <w:t xml:space="preserve">Pengurus menutup kegiatan </w:t>
      </w:r>
      <w:r>
        <w:rPr>
          <w:rFonts w:ascii="Times New Roman" w:hAnsi="Times New Roman" w:cs="Times New Roman"/>
          <w:sz w:val="24"/>
          <w:szCs w:val="24"/>
          <w:lang w:val="id-ID"/>
        </w:rPr>
        <w:t xml:space="preserve">pembelajaran </w:t>
      </w:r>
      <w:r w:rsidRPr="0007122F">
        <w:rPr>
          <w:rFonts w:ascii="Times New Roman" w:hAnsi="Times New Roman" w:cs="Times New Roman"/>
          <w:i/>
          <w:iCs/>
          <w:sz w:val="24"/>
          <w:szCs w:val="24"/>
        </w:rPr>
        <w:t>mufradāt</w:t>
      </w:r>
      <w:r>
        <w:rPr>
          <w:rFonts w:ascii="Times New Roman" w:hAnsi="Times New Roman" w:cs="Times New Roman"/>
          <w:sz w:val="24"/>
          <w:szCs w:val="24"/>
        </w:rPr>
        <w:t xml:space="preserve"> dengan bacaan hamdalah.</w:t>
      </w:r>
    </w:p>
    <w:p w:rsidR="002658D7" w:rsidRPr="002658D7" w:rsidRDefault="002658D7" w:rsidP="002658D7">
      <w:pPr>
        <w:pStyle w:val="ListParagraph"/>
        <w:numPr>
          <w:ilvl w:val="0"/>
          <w:numId w:val="8"/>
        </w:numPr>
        <w:spacing w:after="0" w:line="360" w:lineRule="auto"/>
        <w:jc w:val="both"/>
        <w:rPr>
          <w:rFonts w:asciiTheme="majorBidi" w:hAnsiTheme="majorBidi" w:cstheme="majorBidi"/>
          <w:sz w:val="24"/>
          <w:szCs w:val="24"/>
          <w:lang w:val="id-ID"/>
        </w:rPr>
      </w:pPr>
      <w:r w:rsidRPr="002658D7">
        <w:rPr>
          <w:rFonts w:asciiTheme="majorBidi" w:hAnsiTheme="majorBidi" w:cstheme="majorBidi"/>
          <w:sz w:val="24"/>
          <w:szCs w:val="24"/>
          <w:lang w:val="id-ID"/>
        </w:rPr>
        <w:t>Kelebihan dan Kekurangan</w:t>
      </w:r>
      <w:r w:rsidRPr="002658D7">
        <w:rPr>
          <w:rFonts w:asciiTheme="majorBidi" w:hAnsiTheme="majorBidi" w:cstheme="majorBidi"/>
          <w:sz w:val="24"/>
          <w:szCs w:val="24"/>
        </w:rPr>
        <w:t xml:space="preserve"> Dari Penerapan Metode </w:t>
      </w:r>
      <w:r w:rsidRPr="002658D7">
        <w:rPr>
          <w:rFonts w:asciiTheme="majorBidi" w:hAnsiTheme="majorBidi" w:cstheme="majorBidi"/>
          <w:i/>
          <w:iCs/>
          <w:sz w:val="24"/>
          <w:szCs w:val="24"/>
        </w:rPr>
        <w:t>Takri̅r</w:t>
      </w:r>
      <w:r w:rsidRPr="002658D7">
        <w:rPr>
          <w:rFonts w:asciiTheme="majorBidi" w:hAnsiTheme="majorBidi" w:cstheme="majorBidi"/>
          <w:sz w:val="24"/>
          <w:szCs w:val="24"/>
        </w:rPr>
        <w:t xml:space="preserve"> </w:t>
      </w:r>
      <w:r w:rsidRPr="002658D7">
        <w:rPr>
          <w:rFonts w:asciiTheme="majorBidi" w:hAnsiTheme="majorBidi" w:cstheme="majorBidi"/>
          <w:i/>
          <w:iCs/>
          <w:sz w:val="24"/>
          <w:szCs w:val="24"/>
        </w:rPr>
        <w:t>Mufrad</w:t>
      </w:r>
      <m:oMath>
        <m:acc>
          <m:accPr>
            <m:chr m:val="̅"/>
            <m:ctrlPr>
              <w:rPr>
                <w:rFonts w:ascii="Cambria Math" w:hAnsi="Cambria Math" w:cstheme="majorBidi"/>
                <w:i/>
                <w:iCs/>
                <w:sz w:val="24"/>
                <w:szCs w:val="24"/>
              </w:rPr>
            </m:ctrlPr>
          </m:accPr>
          <m:e>
            <m:r>
              <w:rPr>
                <w:rFonts w:ascii="Cambria Math" w:hAnsi="Cambria Math" w:cstheme="majorBidi"/>
                <w:sz w:val="24"/>
                <w:szCs w:val="24"/>
              </w:rPr>
              <m:t>a</m:t>
            </m:r>
          </m:e>
        </m:acc>
      </m:oMath>
      <w:r w:rsidRPr="002658D7">
        <w:rPr>
          <w:rFonts w:asciiTheme="majorBidi" w:hAnsiTheme="majorBidi" w:cstheme="majorBidi"/>
          <w:i/>
          <w:iCs/>
          <w:sz w:val="24"/>
          <w:szCs w:val="24"/>
        </w:rPr>
        <w:t>t</w:t>
      </w:r>
      <w:r w:rsidRPr="002658D7">
        <w:rPr>
          <w:rFonts w:asciiTheme="majorBidi" w:hAnsiTheme="majorBidi" w:cstheme="majorBidi"/>
          <w:sz w:val="24"/>
          <w:szCs w:val="24"/>
        </w:rPr>
        <w:t xml:space="preserve"> Terhadap Keterampilan Berbicara Bahasa Arab Pada Santri Pondok Pesantren Darul Amanah, Kecamatan Sukorejo, Kabupaten Kendal</w:t>
      </w:r>
    </w:p>
    <w:p w:rsidR="002658D7" w:rsidRDefault="002658D7" w:rsidP="002658D7">
      <w:pPr>
        <w:pStyle w:val="ListParagraph"/>
        <w:spacing w:before="100" w:beforeAutospacing="1" w:after="100" w:afterAutospacing="1" w:line="360" w:lineRule="auto"/>
        <w:ind w:firstLine="698"/>
        <w:jc w:val="both"/>
        <w:rPr>
          <w:rFonts w:ascii="Times New Roman" w:hAnsi="Times New Roman" w:cs="Times New Roman"/>
          <w:sz w:val="24"/>
          <w:szCs w:val="24"/>
          <w:lang w:val="id-ID"/>
        </w:rPr>
      </w:pPr>
      <w:r w:rsidRPr="004B5319">
        <w:rPr>
          <w:rFonts w:ascii="Times New Roman" w:hAnsi="Times New Roman" w:cs="Times New Roman"/>
          <w:sz w:val="24"/>
          <w:szCs w:val="24"/>
          <w:lang w:val="id-ID"/>
        </w:rPr>
        <w:t xml:space="preserve">Kelebihan dari penerapan metode </w:t>
      </w:r>
      <w:r w:rsidRPr="004B5319">
        <w:rPr>
          <w:rFonts w:asciiTheme="majorBidi" w:hAnsiTheme="majorBidi" w:cstheme="majorBidi"/>
          <w:i/>
          <w:iCs/>
          <w:sz w:val="24"/>
          <w:szCs w:val="24"/>
          <w:lang w:val="id-ID"/>
        </w:rPr>
        <w:t>takri̅r</w:t>
      </w:r>
      <w:r w:rsidRPr="004B5319">
        <w:rPr>
          <w:rFonts w:asciiTheme="majorBidi" w:hAnsiTheme="majorBidi" w:cstheme="majorBidi"/>
          <w:sz w:val="24"/>
          <w:szCs w:val="24"/>
          <w:lang w:val="id-ID"/>
        </w:rPr>
        <w:t xml:space="preserve"> </w:t>
      </w:r>
      <w:r w:rsidRPr="004B5319">
        <w:rPr>
          <w:rFonts w:asciiTheme="majorBidi" w:hAnsiTheme="majorBidi" w:cstheme="majorBidi"/>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4B5319">
        <w:rPr>
          <w:rFonts w:asciiTheme="majorBidi" w:hAnsiTheme="majorBidi" w:cstheme="majorBidi"/>
          <w:i/>
          <w:iCs/>
          <w:sz w:val="24"/>
          <w:szCs w:val="24"/>
          <w:lang w:val="id-ID"/>
        </w:rPr>
        <w:t>t</w:t>
      </w:r>
      <w:r w:rsidRPr="004B5319">
        <w:rPr>
          <w:rFonts w:asciiTheme="majorBidi" w:hAnsiTheme="majorBidi" w:cstheme="majorBidi"/>
          <w:sz w:val="24"/>
          <w:szCs w:val="24"/>
          <w:lang w:val="id-ID"/>
        </w:rPr>
        <w:t xml:space="preserve"> terhadap keterampilan berbicara bahasa Arab</w:t>
      </w:r>
      <w:r w:rsidRPr="004B5319">
        <w:rPr>
          <w:rFonts w:ascii="Times New Roman" w:hAnsi="Times New Roman" w:cs="Times New Roman"/>
          <w:sz w:val="24"/>
          <w:szCs w:val="24"/>
          <w:lang w:val="id-ID"/>
        </w:rPr>
        <w:t xml:space="preserve"> pada santri Pondok Pesantren Darul Amanah, Kecamatan Sukorejo, Kabupaten Kendal sebagai berikut: </w:t>
      </w:r>
    </w:p>
    <w:p w:rsidR="002658D7" w:rsidRPr="004B5319" w:rsidRDefault="002658D7" w:rsidP="002658D7">
      <w:pPr>
        <w:pStyle w:val="ListParagraph"/>
        <w:numPr>
          <w:ilvl w:val="0"/>
          <w:numId w:val="11"/>
        </w:numPr>
        <w:spacing w:before="100" w:beforeAutospacing="1" w:after="100" w:afterAutospacing="1" w:line="360" w:lineRule="auto"/>
        <w:jc w:val="both"/>
        <w:rPr>
          <w:rFonts w:ascii="Times New Roman" w:hAnsi="Times New Roman" w:cs="Times New Roman"/>
          <w:b/>
          <w:bCs/>
          <w:sz w:val="24"/>
          <w:szCs w:val="24"/>
          <w:lang w:val="id-ID"/>
        </w:rPr>
      </w:pPr>
      <w:r w:rsidRPr="004B5319">
        <w:rPr>
          <w:rFonts w:asciiTheme="majorBidi" w:hAnsiTheme="majorBidi"/>
          <w:sz w:val="24"/>
          <w:szCs w:val="24"/>
          <w:lang w:val="id-ID"/>
        </w:rPr>
        <w:t xml:space="preserve">Penguasaan </w:t>
      </w:r>
      <w:r w:rsidRPr="004B5319">
        <w:rPr>
          <w:rFonts w:asciiTheme="majorBidi" w:hAnsiTheme="majorBidi"/>
          <w:i/>
          <w:iCs/>
          <w:sz w:val="24"/>
          <w:szCs w:val="24"/>
          <w:lang w:val="id-ID"/>
        </w:rPr>
        <w:t>mufradāt</w:t>
      </w:r>
      <w:r w:rsidRPr="004B5319">
        <w:rPr>
          <w:rFonts w:asciiTheme="majorBidi" w:hAnsiTheme="majorBidi"/>
          <w:sz w:val="24"/>
          <w:szCs w:val="24"/>
          <w:lang w:val="id-ID"/>
        </w:rPr>
        <w:t xml:space="preserve"> lebih mudah dipahami dan diingat oleh santri</w:t>
      </w:r>
    </w:p>
    <w:p w:rsidR="002658D7" w:rsidRDefault="002658D7" w:rsidP="002658D7">
      <w:pPr>
        <w:pStyle w:val="ListParagraph"/>
        <w:spacing w:before="100" w:beforeAutospacing="1" w:after="100" w:afterAutospacing="1" w:line="360" w:lineRule="auto"/>
        <w:ind w:left="1080" w:firstLine="338"/>
        <w:jc w:val="both"/>
        <w:rPr>
          <w:rFonts w:ascii="Times New Roman" w:hAnsi="Times New Roman" w:cs="Times New Roman"/>
          <w:sz w:val="24"/>
          <w:szCs w:val="24"/>
          <w:lang w:val="id-ID"/>
        </w:rPr>
      </w:pPr>
      <w:r w:rsidRPr="004B5319">
        <w:rPr>
          <w:rFonts w:ascii="Times New Roman" w:hAnsi="Times New Roman" w:cs="Times New Roman"/>
          <w:sz w:val="24"/>
          <w:szCs w:val="24"/>
          <w:lang w:val="id-ID"/>
        </w:rPr>
        <w:t xml:space="preserve">Dalam pembelajaran </w:t>
      </w:r>
      <w:r w:rsidRPr="004B5319">
        <w:rPr>
          <w:rFonts w:ascii="Times New Roman" w:hAnsi="Times New Roman" w:cs="Times New Roman"/>
          <w:i/>
          <w:iCs/>
          <w:sz w:val="24"/>
          <w:szCs w:val="24"/>
          <w:lang w:val="id-ID"/>
        </w:rPr>
        <w:t>mufradāt</w:t>
      </w:r>
      <w:r w:rsidRPr="004B5319">
        <w:rPr>
          <w:rFonts w:ascii="Times New Roman" w:hAnsi="Times New Roman" w:cs="Times New Roman"/>
          <w:sz w:val="24"/>
          <w:szCs w:val="24"/>
          <w:lang w:val="id-ID"/>
        </w:rPr>
        <w:t xml:space="preserve"> bahasa Arab melalui metode </w:t>
      </w:r>
      <w:r w:rsidRPr="004B5319">
        <w:rPr>
          <w:rFonts w:asciiTheme="majorBidi" w:hAnsiTheme="majorBidi"/>
          <w:i/>
          <w:iCs/>
          <w:sz w:val="24"/>
          <w:szCs w:val="24"/>
          <w:lang w:val="id-ID"/>
        </w:rPr>
        <w:t>takri̅r</w:t>
      </w:r>
      <w:r w:rsidRPr="004B5319">
        <w:rPr>
          <w:rFonts w:ascii="Times New Roman" w:hAnsi="Times New Roman" w:cs="Times New Roman"/>
          <w:sz w:val="24"/>
          <w:szCs w:val="24"/>
          <w:lang w:val="id-ID"/>
        </w:rPr>
        <w:t xml:space="preserve"> santri lebih mudah paham dan hafal dibanding dengan pembelajaran yang tidak memanfaatkan penggunaan metode akan terasa monoton. </w:t>
      </w:r>
      <w:r w:rsidRPr="004B5319">
        <w:rPr>
          <w:rFonts w:ascii="Times New Roman" w:hAnsi="Times New Roman" w:cs="Times New Roman"/>
          <w:sz w:val="24"/>
          <w:szCs w:val="24"/>
        </w:rPr>
        <w:t xml:space="preserve">Penggunan </w:t>
      </w:r>
      <w:r w:rsidRPr="004B5319">
        <w:rPr>
          <w:rFonts w:ascii="Times New Roman" w:hAnsi="Times New Roman" w:cs="Times New Roman"/>
          <w:sz w:val="24"/>
          <w:szCs w:val="24"/>
          <w:lang w:val="id-ID"/>
        </w:rPr>
        <w:t xml:space="preserve">metode </w:t>
      </w:r>
      <w:r w:rsidRPr="004B5319">
        <w:rPr>
          <w:rFonts w:asciiTheme="majorBidi" w:hAnsiTheme="majorBidi"/>
          <w:i/>
          <w:iCs/>
          <w:sz w:val="24"/>
          <w:szCs w:val="24"/>
          <w:lang w:val="id-ID"/>
        </w:rPr>
        <w:t>takri̅r</w:t>
      </w:r>
      <w:r w:rsidRPr="004B5319">
        <w:rPr>
          <w:rFonts w:ascii="Times New Roman" w:hAnsi="Times New Roman" w:cs="Times New Roman"/>
          <w:sz w:val="24"/>
          <w:szCs w:val="24"/>
        </w:rPr>
        <w:t xml:space="preserve"> dalam pembelajaran memberikan rasa enjoy sehingga dengan mudah santri dapat memahami </w:t>
      </w:r>
      <w:r w:rsidRPr="004B5319">
        <w:rPr>
          <w:rFonts w:ascii="Times New Roman" w:hAnsi="Times New Roman" w:cs="Times New Roman"/>
          <w:sz w:val="24"/>
          <w:szCs w:val="24"/>
          <w:lang w:val="id-ID"/>
        </w:rPr>
        <w:t xml:space="preserve">dan mengingat </w:t>
      </w:r>
      <w:r w:rsidRPr="004B5319">
        <w:rPr>
          <w:rFonts w:ascii="Times New Roman" w:hAnsi="Times New Roman" w:cs="Times New Roman"/>
          <w:i/>
          <w:iCs/>
          <w:sz w:val="24"/>
          <w:szCs w:val="24"/>
        </w:rPr>
        <w:t>mufradāt</w:t>
      </w:r>
      <w:r w:rsidRPr="004B5319">
        <w:rPr>
          <w:rFonts w:ascii="Times New Roman" w:hAnsi="Times New Roman" w:cs="Times New Roman"/>
          <w:sz w:val="24"/>
          <w:szCs w:val="24"/>
        </w:rPr>
        <w:t xml:space="preserve">. </w:t>
      </w:r>
      <w:r w:rsidRPr="004B5319">
        <w:rPr>
          <w:rFonts w:ascii="Times New Roman" w:hAnsi="Times New Roman" w:cs="Times New Roman"/>
          <w:sz w:val="24"/>
          <w:szCs w:val="24"/>
          <w:lang w:val="id-ID"/>
        </w:rPr>
        <w:t xml:space="preserve">Setelah </w:t>
      </w:r>
      <w:r w:rsidRPr="004B5319">
        <w:rPr>
          <w:rFonts w:ascii="Times New Roman" w:hAnsi="Times New Roman" w:cs="Times New Roman"/>
          <w:sz w:val="24"/>
          <w:szCs w:val="24"/>
        </w:rPr>
        <w:t xml:space="preserve">memahami </w:t>
      </w:r>
      <w:r w:rsidRPr="004B5319">
        <w:rPr>
          <w:rFonts w:ascii="Times New Roman" w:hAnsi="Times New Roman" w:cs="Times New Roman"/>
          <w:sz w:val="24"/>
          <w:szCs w:val="24"/>
          <w:lang w:val="id-ID"/>
        </w:rPr>
        <w:t xml:space="preserve">dan mengingat </w:t>
      </w:r>
      <w:r w:rsidRPr="004B5319">
        <w:rPr>
          <w:rFonts w:ascii="Times New Roman" w:hAnsi="Times New Roman" w:cs="Times New Roman"/>
          <w:i/>
          <w:iCs/>
          <w:sz w:val="24"/>
          <w:szCs w:val="24"/>
        </w:rPr>
        <w:t>mufradāt</w:t>
      </w:r>
      <w:r w:rsidRPr="004B5319">
        <w:rPr>
          <w:rFonts w:ascii="Times New Roman" w:hAnsi="Times New Roman" w:cs="Times New Roman"/>
          <w:sz w:val="24"/>
          <w:szCs w:val="24"/>
          <w:lang w:val="id-ID"/>
        </w:rPr>
        <w:t xml:space="preserve"> tersebut mereka akan mudah merangkai beberapa </w:t>
      </w:r>
      <w:r w:rsidRPr="004B5319">
        <w:rPr>
          <w:rFonts w:ascii="Times New Roman" w:hAnsi="Times New Roman" w:cs="Times New Roman"/>
          <w:i/>
          <w:iCs/>
          <w:sz w:val="24"/>
          <w:szCs w:val="24"/>
        </w:rPr>
        <w:t>mufradā</w:t>
      </w:r>
      <w:r w:rsidRPr="004B5319">
        <w:rPr>
          <w:rFonts w:ascii="Times New Roman" w:hAnsi="Times New Roman" w:cs="Times New Roman"/>
          <w:i/>
          <w:iCs/>
          <w:sz w:val="24"/>
          <w:szCs w:val="24"/>
          <w:lang w:val="id-ID"/>
        </w:rPr>
        <w:t xml:space="preserve">t </w:t>
      </w:r>
      <w:r w:rsidRPr="004B5319">
        <w:rPr>
          <w:rFonts w:ascii="Times New Roman" w:hAnsi="Times New Roman" w:cs="Times New Roman"/>
          <w:sz w:val="24"/>
          <w:szCs w:val="24"/>
          <w:lang w:val="id-ID"/>
        </w:rPr>
        <w:t>yang dimiliki menjadi sebuah kalimat dan dituangkan dal</w:t>
      </w:r>
      <w:r>
        <w:rPr>
          <w:rFonts w:ascii="Times New Roman" w:hAnsi="Times New Roman" w:cs="Times New Roman"/>
          <w:sz w:val="24"/>
          <w:szCs w:val="24"/>
          <w:lang w:val="id-ID"/>
        </w:rPr>
        <w:t>am bentuk lisan maupun tulisan.</w:t>
      </w:r>
    </w:p>
    <w:p w:rsidR="002658D7" w:rsidRDefault="002658D7" w:rsidP="002658D7">
      <w:pPr>
        <w:pStyle w:val="ListParagraph"/>
        <w:numPr>
          <w:ilvl w:val="0"/>
          <w:numId w:val="11"/>
        </w:numPr>
        <w:spacing w:before="100" w:beforeAutospacing="1" w:after="100" w:afterAutospacing="1" w:line="360" w:lineRule="auto"/>
        <w:jc w:val="both"/>
        <w:rPr>
          <w:rFonts w:ascii="Times New Roman" w:hAnsi="Times New Roman" w:cs="Times New Roman"/>
          <w:i/>
          <w:iCs/>
          <w:sz w:val="24"/>
          <w:szCs w:val="24"/>
          <w:lang w:val="id-ID"/>
        </w:rPr>
      </w:pPr>
      <w:r w:rsidRPr="000D075F">
        <w:rPr>
          <w:rFonts w:ascii="Times New Roman" w:hAnsi="Times New Roman" w:cs="Times New Roman"/>
          <w:sz w:val="24"/>
          <w:szCs w:val="24"/>
        </w:rPr>
        <w:t>Tidak</w:t>
      </w:r>
      <w:r>
        <w:rPr>
          <w:rFonts w:ascii="Times New Roman" w:hAnsi="Times New Roman" w:cs="Times New Roman"/>
          <w:sz w:val="24"/>
          <w:szCs w:val="24"/>
        </w:rPr>
        <w:t xml:space="preserve"> membutuhkan waktu yang relati</w:t>
      </w:r>
      <w:r>
        <w:rPr>
          <w:rFonts w:ascii="Times New Roman" w:hAnsi="Times New Roman" w:cs="Times New Roman"/>
          <w:sz w:val="24"/>
          <w:szCs w:val="24"/>
          <w:lang w:val="id-ID"/>
        </w:rPr>
        <w:t>f</w:t>
      </w:r>
      <w:r w:rsidRPr="000D075F">
        <w:rPr>
          <w:rFonts w:ascii="Times New Roman" w:hAnsi="Times New Roman" w:cs="Times New Roman"/>
          <w:sz w:val="24"/>
          <w:szCs w:val="24"/>
        </w:rPr>
        <w:t xml:space="preserve"> lama untuk menghafal </w:t>
      </w:r>
      <w:r w:rsidRPr="008F69E0">
        <w:rPr>
          <w:rFonts w:ascii="Times New Roman" w:hAnsi="Times New Roman" w:cs="Times New Roman"/>
          <w:i/>
          <w:iCs/>
          <w:sz w:val="24"/>
          <w:szCs w:val="24"/>
        </w:rPr>
        <w:t>mufradāt</w:t>
      </w:r>
    </w:p>
    <w:p w:rsidR="002658D7" w:rsidRDefault="002658D7" w:rsidP="002658D7">
      <w:pPr>
        <w:pStyle w:val="ListParagraph"/>
        <w:spacing w:line="360" w:lineRule="auto"/>
        <w:ind w:left="1080" w:firstLine="338"/>
        <w:jc w:val="both"/>
        <w:rPr>
          <w:rFonts w:ascii="Times New Roman" w:hAnsi="Times New Roman" w:cs="Times New Roman"/>
          <w:sz w:val="24"/>
          <w:szCs w:val="24"/>
          <w:lang w:val="id-ID"/>
        </w:rPr>
      </w:pPr>
      <w:r w:rsidRPr="004B5319">
        <w:rPr>
          <w:rFonts w:asciiTheme="majorBidi" w:hAnsiTheme="majorBidi" w:cstheme="majorBidi"/>
          <w:sz w:val="24"/>
          <w:szCs w:val="24"/>
          <w:lang w:val="id-ID"/>
        </w:rPr>
        <w:t xml:space="preserve">Dengan menerapkan metode </w:t>
      </w:r>
      <w:r w:rsidRPr="004B5319">
        <w:rPr>
          <w:rFonts w:asciiTheme="majorBidi" w:hAnsiTheme="majorBidi" w:cstheme="majorBidi"/>
          <w:i/>
          <w:iCs/>
          <w:sz w:val="24"/>
          <w:szCs w:val="24"/>
          <w:lang w:val="id-ID"/>
        </w:rPr>
        <w:t xml:space="preserve">takri̅r </w:t>
      </w:r>
      <w:r w:rsidRPr="004B5319">
        <w:rPr>
          <w:rFonts w:asciiTheme="majorBidi" w:hAnsiTheme="majorBidi" w:cstheme="majorBidi"/>
          <w:sz w:val="24"/>
          <w:szCs w:val="24"/>
          <w:lang w:val="id-ID"/>
        </w:rPr>
        <w:t xml:space="preserve">para santri sangat terbantu menghafal </w:t>
      </w:r>
      <w:r w:rsidRPr="004B5319">
        <w:rPr>
          <w:rFonts w:asciiTheme="majorBidi" w:hAnsiTheme="majorBidi" w:cstheme="majorBidi"/>
          <w:i/>
          <w:iCs/>
          <w:sz w:val="24"/>
          <w:szCs w:val="24"/>
        </w:rPr>
        <w:t>mufradāt</w:t>
      </w:r>
      <w:r w:rsidRPr="004B5319">
        <w:rPr>
          <w:rFonts w:asciiTheme="majorBidi" w:hAnsiTheme="majorBidi" w:cstheme="majorBidi"/>
          <w:sz w:val="24"/>
          <w:szCs w:val="24"/>
          <w:lang w:val="id-ID"/>
        </w:rPr>
        <w:t xml:space="preserve"> dalam waktu yang cukup singkat. Karena dalam </w:t>
      </w:r>
      <w:r w:rsidRPr="004B5319">
        <w:rPr>
          <w:rFonts w:asciiTheme="majorBidi" w:hAnsiTheme="majorBidi" w:cstheme="majorBidi"/>
          <w:sz w:val="24"/>
          <w:szCs w:val="24"/>
          <w:lang w:val="id-ID"/>
        </w:rPr>
        <w:lastRenderedPageBreak/>
        <w:t xml:space="preserve">penerapannya menggunakan teknik pengulangan sebanyak-banyaknya sampai mereka hafal. </w:t>
      </w:r>
      <w:r w:rsidRPr="004B5319">
        <w:rPr>
          <w:rFonts w:ascii="Times New Roman" w:hAnsi="Times New Roman" w:cs="Times New Roman"/>
          <w:sz w:val="24"/>
          <w:szCs w:val="24"/>
        </w:rPr>
        <w:t xml:space="preserve">Penggunaan </w:t>
      </w:r>
      <w:r w:rsidRPr="004B5319">
        <w:rPr>
          <w:rFonts w:asciiTheme="majorBidi" w:hAnsiTheme="majorBidi" w:cstheme="majorBidi"/>
          <w:sz w:val="24"/>
          <w:szCs w:val="24"/>
          <w:lang w:val="id-ID"/>
        </w:rPr>
        <w:t xml:space="preserve">metode </w:t>
      </w:r>
      <w:r w:rsidRPr="004B5319">
        <w:rPr>
          <w:rFonts w:asciiTheme="majorBidi" w:hAnsiTheme="majorBidi" w:cstheme="majorBidi"/>
          <w:i/>
          <w:iCs/>
          <w:sz w:val="24"/>
          <w:szCs w:val="24"/>
          <w:lang w:val="id-ID"/>
        </w:rPr>
        <w:t xml:space="preserve">takri̅r </w:t>
      </w:r>
      <w:r w:rsidRPr="004B5319">
        <w:rPr>
          <w:rFonts w:ascii="Times New Roman" w:hAnsi="Times New Roman" w:cs="Times New Roman"/>
          <w:sz w:val="24"/>
          <w:szCs w:val="24"/>
        </w:rPr>
        <w:t>pada santri ini telah berhasil membangkitkan rasa semangat dan antusias yang besar. Sehingga kesan pembelajaran yang diterima santri dapat tersampaikan dengan baik. Respon</w:t>
      </w:r>
      <w:r w:rsidRPr="004B5319">
        <w:rPr>
          <w:rFonts w:ascii="Times New Roman" w:hAnsi="Times New Roman" w:cs="Times New Roman"/>
          <w:sz w:val="24"/>
          <w:szCs w:val="24"/>
          <w:lang w:val="id-ID"/>
        </w:rPr>
        <w:t xml:space="preserve">s </w:t>
      </w:r>
      <w:r w:rsidRPr="004B5319">
        <w:rPr>
          <w:rFonts w:ascii="Times New Roman" w:hAnsi="Times New Roman" w:cs="Times New Roman"/>
          <w:sz w:val="24"/>
          <w:szCs w:val="24"/>
        </w:rPr>
        <w:t xml:space="preserve">pembelajaran yang baik merupakan kunci utama dalam memudahkan santri mengikuti proses pembelajaran, dan waktu yang dibutuhkan untuk menghafal </w:t>
      </w:r>
      <w:r w:rsidRPr="004B5319">
        <w:rPr>
          <w:rFonts w:ascii="Times New Roman" w:hAnsi="Times New Roman" w:cs="Times New Roman"/>
          <w:i/>
          <w:iCs/>
          <w:sz w:val="24"/>
          <w:szCs w:val="24"/>
        </w:rPr>
        <w:t xml:space="preserve">mufradāt </w:t>
      </w:r>
      <w:r w:rsidRPr="004B5319">
        <w:rPr>
          <w:rFonts w:ascii="Times New Roman" w:hAnsi="Times New Roman" w:cs="Times New Roman"/>
          <w:sz w:val="24"/>
          <w:szCs w:val="24"/>
        </w:rPr>
        <w:t>tidak akan lama.</w:t>
      </w:r>
    </w:p>
    <w:p w:rsidR="002658D7" w:rsidRPr="004B5319" w:rsidRDefault="002658D7" w:rsidP="002658D7">
      <w:pPr>
        <w:pStyle w:val="ListParagraph"/>
        <w:numPr>
          <w:ilvl w:val="0"/>
          <w:numId w:val="11"/>
        </w:numPr>
        <w:spacing w:line="360" w:lineRule="auto"/>
        <w:jc w:val="both"/>
        <w:rPr>
          <w:rFonts w:ascii="Times New Roman" w:hAnsi="Times New Roman" w:cs="Times New Roman"/>
          <w:i/>
          <w:iCs/>
          <w:sz w:val="24"/>
          <w:szCs w:val="24"/>
          <w:lang w:val="id-ID"/>
        </w:rPr>
      </w:pPr>
      <w:r w:rsidRPr="004B5319">
        <w:rPr>
          <w:rFonts w:ascii="Times New Roman" w:hAnsi="Times New Roman" w:cs="Times New Roman"/>
          <w:sz w:val="24"/>
          <w:szCs w:val="24"/>
        </w:rPr>
        <w:t xml:space="preserve">Berpengaruh pada jumlah </w:t>
      </w:r>
      <w:r w:rsidRPr="004B5319">
        <w:rPr>
          <w:rFonts w:ascii="Times New Roman" w:hAnsi="Times New Roman" w:cs="Times New Roman"/>
          <w:i/>
          <w:iCs/>
          <w:sz w:val="24"/>
          <w:szCs w:val="24"/>
        </w:rPr>
        <w:t>mufradāt</w:t>
      </w:r>
      <w:r w:rsidRPr="004B5319">
        <w:rPr>
          <w:rFonts w:ascii="Times New Roman" w:hAnsi="Times New Roman" w:cs="Times New Roman"/>
          <w:sz w:val="24"/>
          <w:szCs w:val="24"/>
        </w:rPr>
        <w:t xml:space="preserve"> menjadi lebih banyak dikuasai</w:t>
      </w:r>
    </w:p>
    <w:p w:rsidR="002658D7" w:rsidRDefault="002658D7" w:rsidP="002658D7">
      <w:pPr>
        <w:pStyle w:val="ListParagraph"/>
        <w:spacing w:line="360" w:lineRule="auto"/>
        <w:ind w:left="1080" w:firstLine="360"/>
        <w:jc w:val="both"/>
        <w:rPr>
          <w:rFonts w:asciiTheme="majorBidi" w:hAnsiTheme="majorBidi" w:cstheme="majorBidi"/>
          <w:sz w:val="24"/>
          <w:szCs w:val="24"/>
          <w:lang w:val="id-ID"/>
        </w:rPr>
      </w:pPr>
      <w:r w:rsidRPr="004B5319">
        <w:rPr>
          <w:rFonts w:asciiTheme="majorBidi" w:hAnsiTheme="majorBidi" w:cstheme="majorBidi"/>
          <w:sz w:val="24"/>
          <w:szCs w:val="24"/>
          <w:lang w:val="id-ID"/>
        </w:rPr>
        <w:t xml:space="preserve">Metode </w:t>
      </w:r>
      <w:r w:rsidRPr="004B5319">
        <w:rPr>
          <w:rFonts w:asciiTheme="majorBidi" w:hAnsiTheme="majorBidi" w:cstheme="majorBidi"/>
          <w:i/>
          <w:iCs/>
          <w:sz w:val="24"/>
          <w:szCs w:val="24"/>
          <w:lang w:val="id-ID"/>
        </w:rPr>
        <w:t>takri̅r</w:t>
      </w:r>
      <w:r w:rsidRPr="004B5319">
        <w:rPr>
          <w:rFonts w:asciiTheme="majorBidi" w:hAnsiTheme="majorBidi" w:cstheme="majorBidi"/>
          <w:sz w:val="24"/>
          <w:szCs w:val="24"/>
          <w:lang w:val="id-ID"/>
        </w:rPr>
        <w:t xml:space="preserve"> sangat membantu dalam menambah </w:t>
      </w:r>
      <w:r w:rsidRPr="004B5319">
        <w:rPr>
          <w:rFonts w:asciiTheme="majorBidi" w:hAnsiTheme="majorBidi" w:cstheme="majorBidi"/>
          <w:i/>
          <w:iCs/>
          <w:sz w:val="24"/>
          <w:szCs w:val="24"/>
        </w:rPr>
        <w:t>mufradāt</w:t>
      </w:r>
      <w:r w:rsidRPr="004B5319">
        <w:rPr>
          <w:rFonts w:asciiTheme="majorBidi" w:hAnsiTheme="majorBidi" w:cstheme="majorBidi"/>
          <w:sz w:val="24"/>
          <w:szCs w:val="24"/>
          <w:lang w:val="id-ID"/>
        </w:rPr>
        <w:t xml:space="preserve"> yang dimiliki para santri. Penerapan bahasa dengan menerapkan sistem </w:t>
      </w:r>
      <w:r w:rsidRPr="004B5319">
        <w:rPr>
          <w:rFonts w:asciiTheme="majorBidi" w:hAnsiTheme="majorBidi" w:cstheme="majorBidi"/>
          <w:i/>
          <w:iCs/>
          <w:sz w:val="24"/>
          <w:szCs w:val="24"/>
          <w:lang w:val="id-ID"/>
        </w:rPr>
        <w:t>bilingual</w:t>
      </w:r>
      <w:r w:rsidRPr="004B5319">
        <w:rPr>
          <w:rFonts w:asciiTheme="majorBidi" w:hAnsiTheme="majorBidi" w:cstheme="majorBidi"/>
          <w:sz w:val="24"/>
          <w:szCs w:val="24"/>
          <w:lang w:val="id-ID"/>
        </w:rPr>
        <w:t xml:space="preserve"> dalam aktivitas seharinya mengharuskan santri selalu mengembangkan penguasaan </w:t>
      </w:r>
      <w:r w:rsidRPr="004B5319">
        <w:rPr>
          <w:rFonts w:asciiTheme="majorBidi" w:hAnsiTheme="majorBidi" w:cstheme="majorBidi"/>
          <w:i/>
          <w:iCs/>
          <w:sz w:val="24"/>
          <w:szCs w:val="24"/>
          <w:lang w:val="id-ID"/>
        </w:rPr>
        <w:t xml:space="preserve">mufradāt, </w:t>
      </w:r>
      <w:r w:rsidRPr="004B5319">
        <w:rPr>
          <w:rFonts w:asciiTheme="majorBidi" w:hAnsiTheme="majorBidi" w:cstheme="majorBidi"/>
          <w:sz w:val="24"/>
          <w:szCs w:val="24"/>
          <w:lang w:val="id-ID"/>
        </w:rPr>
        <w:t xml:space="preserve">dengan kemampuan menghafal santri yang berbeda-beda hal tersebut menjadi beban tersendiri. Akan tetapi adanya penerapan metode </w:t>
      </w:r>
      <w:r w:rsidRPr="004B5319">
        <w:rPr>
          <w:rFonts w:asciiTheme="majorBidi" w:hAnsiTheme="majorBidi" w:cstheme="majorBidi"/>
          <w:i/>
          <w:iCs/>
          <w:sz w:val="24"/>
          <w:szCs w:val="24"/>
          <w:lang w:val="id-ID"/>
        </w:rPr>
        <w:t>takri̅r</w:t>
      </w:r>
      <w:r w:rsidRPr="004B5319">
        <w:rPr>
          <w:rFonts w:asciiTheme="majorBidi" w:hAnsiTheme="majorBidi" w:cstheme="majorBidi"/>
          <w:sz w:val="24"/>
          <w:szCs w:val="24"/>
          <w:lang w:val="id-ID"/>
        </w:rPr>
        <w:t xml:space="preserve"> </w:t>
      </w:r>
      <w:r w:rsidRPr="004B5319">
        <w:rPr>
          <w:rFonts w:asciiTheme="majorBidi" w:hAnsiTheme="majorBidi" w:cstheme="majorBidi"/>
          <w:i/>
          <w:iCs/>
          <w:sz w:val="24"/>
          <w:szCs w:val="24"/>
          <w:lang w:val="id-ID"/>
        </w:rPr>
        <w:t xml:space="preserve">mufradāt </w:t>
      </w:r>
      <w:r w:rsidRPr="004B5319">
        <w:rPr>
          <w:rFonts w:asciiTheme="majorBidi" w:hAnsiTheme="majorBidi" w:cstheme="majorBidi"/>
          <w:sz w:val="24"/>
          <w:szCs w:val="24"/>
          <w:lang w:val="id-ID"/>
        </w:rPr>
        <w:t xml:space="preserve">merubah </w:t>
      </w:r>
      <w:r w:rsidRPr="004B5319">
        <w:rPr>
          <w:rFonts w:asciiTheme="majorBidi" w:hAnsiTheme="majorBidi" w:cstheme="majorBidi"/>
          <w:i/>
          <w:iCs/>
          <w:sz w:val="24"/>
          <w:szCs w:val="24"/>
          <w:lang w:val="id-ID"/>
        </w:rPr>
        <w:t>mindset</w:t>
      </w:r>
      <w:r w:rsidRPr="004B5319">
        <w:rPr>
          <w:rFonts w:asciiTheme="majorBidi" w:hAnsiTheme="majorBidi" w:cstheme="majorBidi"/>
          <w:sz w:val="24"/>
          <w:szCs w:val="24"/>
          <w:lang w:val="id-ID"/>
        </w:rPr>
        <w:t xml:space="preserve"> santri tentang hafalan adalah sebuah beban, namun justru santri merasa </w:t>
      </w:r>
      <w:r w:rsidRPr="004B5319">
        <w:rPr>
          <w:rFonts w:asciiTheme="majorBidi" w:hAnsiTheme="majorBidi" w:cstheme="majorBidi"/>
          <w:i/>
          <w:iCs/>
          <w:sz w:val="24"/>
          <w:szCs w:val="24"/>
          <w:lang w:val="id-ID"/>
        </w:rPr>
        <w:t>enjoy</w:t>
      </w:r>
      <w:r w:rsidRPr="004B5319">
        <w:rPr>
          <w:rFonts w:asciiTheme="majorBidi" w:hAnsiTheme="majorBidi" w:cstheme="majorBidi"/>
          <w:sz w:val="24"/>
          <w:szCs w:val="24"/>
          <w:lang w:val="id-ID"/>
        </w:rPr>
        <w:t xml:space="preserve"> dengan penerapan metode </w:t>
      </w:r>
      <w:r w:rsidRPr="004B5319">
        <w:rPr>
          <w:rFonts w:asciiTheme="majorBidi" w:hAnsiTheme="majorBidi" w:cstheme="majorBidi"/>
          <w:i/>
          <w:iCs/>
          <w:sz w:val="24"/>
          <w:szCs w:val="24"/>
          <w:lang w:val="id-ID"/>
        </w:rPr>
        <w:t>takri̅r</w:t>
      </w:r>
      <w:r w:rsidRPr="004B5319">
        <w:rPr>
          <w:rFonts w:asciiTheme="majorBidi" w:hAnsiTheme="majorBidi" w:cstheme="majorBidi"/>
          <w:sz w:val="24"/>
          <w:szCs w:val="24"/>
          <w:lang w:val="id-ID"/>
        </w:rPr>
        <w:t xml:space="preserve"> </w:t>
      </w:r>
      <w:r w:rsidRPr="004B5319">
        <w:rPr>
          <w:rFonts w:asciiTheme="majorBidi" w:hAnsiTheme="majorBidi" w:cstheme="majorBidi"/>
          <w:i/>
          <w:iCs/>
          <w:sz w:val="24"/>
          <w:szCs w:val="24"/>
          <w:lang w:val="id-ID"/>
        </w:rPr>
        <w:t>mufradāt</w:t>
      </w:r>
      <w:r w:rsidRPr="004B5319">
        <w:rPr>
          <w:rFonts w:asciiTheme="majorBidi" w:hAnsiTheme="majorBidi" w:cstheme="majorBidi"/>
          <w:sz w:val="24"/>
          <w:szCs w:val="24"/>
          <w:lang w:val="id-ID"/>
        </w:rPr>
        <w:t xml:space="preserve">. Dalam sehari biasaya santri mampu menghafal lima sampai sepuluh </w:t>
      </w:r>
      <w:r w:rsidRPr="004B5319">
        <w:rPr>
          <w:rFonts w:asciiTheme="majorBidi" w:hAnsiTheme="majorBidi" w:cstheme="majorBidi"/>
          <w:i/>
          <w:iCs/>
          <w:sz w:val="24"/>
          <w:szCs w:val="24"/>
          <w:lang w:val="id-ID"/>
        </w:rPr>
        <w:t xml:space="preserve">mufradāt </w:t>
      </w:r>
      <w:r w:rsidRPr="004B5319">
        <w:rPr>
          <w:rFonts w:asciiTheme="majorBidi" w:hAnsiTheme="majorBidi" w:cstheme="majorBidi"/>
          <w:sz w:val="24"/>
          <w:szCs w:val="24"/>
          <w:lang w:val="id-ID"/>
        </w:rPr>
        <w:t>termasuk penerapannya dalam sebuah kalimat.</w:t>
      </w:r>
    </w:p>
    <w:p w:rsidR="002658D7" w:rsidRPr="002658D7" w:rsidRDefault="002658D7" w:rsidP="002658D7">
      <w:pPr>
        <w:pStyle w:val="ListParagraph"/>
        <w:spacing w:before="100" w:beforeAutospacing="1" w:after="100" w:afterAutospacing="1" w:line="360" w:lineRule="auto"/>
        <w:jc w:val="both"/>
        <w:rPr>
          <w:rFonts w:asciiTheme="majorBidi" w:hAnsiTheme="majorBidi" w:cstheme="majorBidi"/>
          <w:sz w:val="24"/>
          <w:szCs w:val="24"/>
          <w:lang w:val="id-ID"/>
        </w:rPr>
      </w:pPr>
      <w:r w:rsidRPr="002658D7">
        <w:rPr>
          <w:rFonts w:asciiTheme="majorBidi" w:hAnsiTheme="majorBidi" w:cstheme="majorBidi"/>
          <w:sz w:val="24"/>
          <w:szCs w:val="24"/>
          <w:lang w:val="id-ID"/>
        </w:rPr>
        <w:t xml:space="preserve">Adapun </w:t>
      </w:r>
      <w:r w:rsidRPr="002658D7">
        <w:rPr>
          <w:rFonts w:ascii="Times New Roman" w:hAnsi="Times New Roman" w:cs="Times New Roman"/>
          <w:lang w:val="id-ID"/>
        </w:rPr>
        <w:t xml:space="preserve">Kekurangan </w:t>
      </w:r>
      <w:r w:rsidRPr="002658D7">
        <w:rPr>
          <w:rFonts w:asciiTheme="majorBidi" w:hAnsiTheme="majorBidi"/>
          <w:sz w:val="24"/>
          <w:szCs w:val="24"/>
          <w:lang w:val="id-ID"/>
        </w:rPr>
        <w:t xml:space="preserve">Metode </w:t>
      </w:r>
      <w:r w:rsidRPr="002658D7">
        <w:rPr>
          <w:rFonts w:asciiTheme="majorBidi" w:hAnsiTheme="majorBidi"/>
          <w:i/>
          <w:iCs/>
          <w:sz w:val="24"/>
          <w:szCs w:val="24"/>
          <w:lang w:val="id-ID"/>
        </w:rPr>
        <w:t>Takri̅r</w:t>
      </w:r>
      <w:r w:rsidRPr="002658D7">
        <w:rPr>
          <w:rFonts w:asciiTheme="majorBidi" w:hAnsiTheme="majorBidi"/>
          <w:sz w:val="24"/>
          <w:szCs w:val="24"/>
          <w:lang w:val="id-ID"/>
        </w:rPr>
        <w:t xml:space="preserve"> </w:t>
      </w:r>
      <w:r w:rsidRPr="002658D7">
        <w:rPr>
          <w:rFonts w:asciiTheme="majorBidi" w:hAnsiTheme="majorBidi"/>
          <w:i/>
          <w:iCs/>
          <w:sz w:val="24"/>
          <w:szCs w:val="24"/>
          <w:lang w:val="id-ID"/>
        </w:rPr>
        <w:t>Mufradāt</w:t>
      </w:r>
      <w:r w:rsidRPr="002658D7">
        <w:rPr>
          <w:rFonts w:asciiTheme="majorBidi" w:hAnsiTheme="majorBidi"/>
          <w:sz w:val="24"/>
          <w:szCs w:val="24"/>
          <w:lang w:val="id-ID"/>
        </w:rPr>
        <w:t xml:space="preserve"> Tehadap Keterampilan Berbicara </w:t>
      </w:r>
      <w:r w:rsidRPr="002658D7">
        <w:rPr>
          <w:rFonts w:ascii="Times New Roman" w:hAnsi="Times New Roman" w:cs="Times New Roman"/>
          <w:sz w:val="24"/>
          <w:szCs w:val="24"/>
          <w:lang w:val="id-ID"/>
        </w:rPr>
        <w:t>Bahasa Arab</w:t>
      </w:r>
    </w:p>
    <w:p w:rsidR="002658D7" w:rsidRPr="004B5319" w:rsidRDefault="002658D7" w:rsidP="002658D7">
      <w:pPr>
        <w:pStyle w:val="ListParagraph"/>
        <w:spacing w:before="100" w:beforeAutospacing="1" w:after="100" w:afterAutospacing="1" w:line="360" w:lineRule="auto"/>
        <w:ind w:firstLine="698"/>
        <w:jc w:val="both"/>
        <w:rPr>
          <w:rFonts w:ascii="Times New Roman" w:hAnsi="Times New Roman" w:cs="Times New Roman"/>
          <w:sz w:val="24"/>
          <w:szCs w:val="24"/>
          <w:lang w:val="id-ID"/>
        </w:rPr>
      </w:pPr>
      <w:r w:rsidRPr="0068249E">
        <w:rPr>
          <w:rFonts w:ascii="Times New Roman" w:hAnsi="Times New Roman" w:cs="Times New Roman"/>
          <w:sz w:val="24"/>
          <w:szCs w:val="24"/>
          <w:lang w:val="id-ID"/>
        </w:rPr>
        <w:t xml:space="preserve">Setiap metode yang digunakan pasti mempunyai kekurangan, begitupun </w:t>
      </w:r>
      <w:r w:rsidRPr="0068249E">
        <w:rPr>
          <w:rFonts w:asciiTheme="majorBidi" w:hAnsiTheme="majorBidi"/>
          <w:sz w:val="24"/>
          <w:szCs w:val="24"/>
          <w:lang w:val="id-ID"/>
        </w:rPr>
        <w:t xml:space="preserve">metode </w:t>
      </w:r>
      <w:r w:rsidRPr="0068249E">
        <w:rPr>
          <w:rFonts w:asciiTheme="majorBidi" w:hAnsiTheme="majorBidi"/>
          <w:i/>
          <w:iCs/>
          <w:sz w:val="24"/>
          <w:szCs w:val="24"/>
          <w:lang w:val="id-ID"/>
        </w:rPr>
        <w:t>takri̅r</w:t>
      </w:r>
      <w:r w:rsidRPr="0068249E">
        <w:rPr>
          <w:rFonts w:asciiTheme="majorBidi" w:hAnsiTheme="majorBidi"/>
          <w:sz w:val="24"/>
          <w:szCs w:val="24"/>
          <w:lang w:val="id-ID"/>
        </w:rPr>
        <w:t xml:space="preserve"> </w:t>
      </w:r>
      <w:r w:rsidRPr="0068249E">
        <w:rPr>
          <w:rFonts w:asciiTheme="majorBidi" w:hAnsiTheme="majorBidi"/>
          <w:i/>
          <w:iCs/>
          <w:sz w:val="24"/>
          <w:szCs w:val="24"/>
          <w:lang w:val="id-ID"/>
        </w:rPr>
        <w:t>mufradāt</w:t>
      </w:r>
      <w:r w:rsidRPr="0068249E">
        <w:rPr>
          <w:rFonts w:ascii="Times New Roman" w:hAnsi="Times New Roman" w:cs="Times New Roman"/>
          <w:sz w:val="24"/>
          <w:szCs w:val="24"/>
          <w:lang w:val="id-ID"/>
        </w:rPr>
        <w:t xml:space="preserve">. Kekurangan penerapan </w:t>
      </w:r>
      <w:r w:rsidRPr="0068249E">
        <w:rPr>
          <w:rFonts w:asciiTheme="majorBidi" w:hAnsiTheme="majorBidi"/>
          <w:sz w:val="24"/>
          <w:szCs w:val="24"/>
          <w:lang w:val="id-ID"/>
        </w:rPr>
        <w:t xml:space="preserve">metode </w:t>
      </w:r>
      <w:r w:rsidRPr="0068249E">
        <w:rPr>
          <w:rFonts w:asciiTheme="majorBidi" w:hAnsiTheme="majorBidi"/>
          <w:i/>
          <w:iCs/>
          <w:sz w:val="24"/>
          <w:szCs w:val="24"/>
          <w:lang w:val="id-ID"/>
        </w:rPr>
        <w:t>takri̅r</w:t>
      </w:r>
      <w:r w:rsidRPr="0068249E">
        <w:rPr>
          <w:rFonts w:asciiTheme="majorBidi" w:hAnsiTheme="majorBidi"/>
          <w:sz w:val="24"/>
          <w:szCs w:val="24"/>
          <w:lang w:val="id-ID"/>
        </w:rPr>
        <w:t xml:space="preserve"> </w:t>
      </w:r>
      <w:r w:rsidRPr="0068249E">
        <w:rPr>
          <w:rFonts w:asciiTheme="majorBidi" w:hAnsiTheme="majorBidi"/>
          <w:i/>
          <w:iCs/>
          <w:sz w:val="24"/>
          <w:szCs w:val="24"/>
          <w:lang w:val="id-ID"/>
        </w:rPr>
        <w:t>mufradāt</w:t>
      </w:r>
      <w:r w:rsidRPr="0068249E">
        <w:rPr>
          <w:rFonts w:asciiTheme="majorBidi" w:hAnsiTheme="majorBidi"/>
          <w:sz w:val="24"/>
          <w:szCs w:val="24"/>
          <w:lang w:val="id-ID"/>
        </w:rPr>
        <w:t xml:space="preserve"> tehadap keterampilan berbicara </w:t>
      </w:r>
      <w:r w:rsidRPr="0068249E">
        <w:rPr>
          <w:rFonts w:ascii="Times New Roman" w:hAnsi="Times New Roman" w:cs="Times New Roman"/>
          <w:sz w:val="24"/>
          <w:szCs w:val="24"/>
          <w:lang w:val="id-ID"/>
        </w:rPr>
        <w:t xml:space="preserve">bahasa Arab pada santri Pondok Pesantren </w:t>
      </w:r>
      <w:r>
        <w:rPr>
          <w:rFonts w:ascii="Times New Roman" w:hAnsi="Times New Roman" w:cs="Times New Roman"/>
          <w:sz w:val="24"/>
          <w:szCs w:val="24"/>
          <w:lang w:val="id-ID"/>
        </w:rPr>
        <w:t>Darul Amanah, Kecamatan Sukorejo, Kabupaten Kendal</w:t>
      </w:r>
      <w:r w:rsidRPr="0068249E">
        <w:rPr>
          <w:rFonts w:ascii="Times New Roman" w:hAnsi="Times New Roman" w:cs="Times New Roman"/>
          <w:sz w:val="24"/>
          <w:szCs w:val="24"/>
          <w:lang w:val="id-ID"/>
        </w:rPr>
        <w:t xml:space="preserve"> antara lain: </w:t>
      </w:r>
    </w:p>
    <w:p w:rsidR="002658D7" w:rsidRPr="00E02A4C" w:rsidRDefault="002658D7" w:rsidP="002658D7">
      <w:pPr>
        <w:pStyle w:val="ListParagraph"/>
        <w:numPr>
          <w:ilvl w:val="0"/>
          <w:numId w:val="12"/>
        </w:numPr>
        <w:spacing w:line="360" w:lineRule="auto"/>
        <w:jc w:val="both"/>
        <w:rPr>
          <w:rFonts w:asciiTheme="majorBidi" w:hAnsiTheme="majorBidi" w:cstheme="majorBidi"/>
          <w:sz w:val="24"/>
          <w:szCs w:val="24"/>
          <w:lang w:val="id-ID"/>
        </w:rPr>
      </w:pPr>
      <w:r>
        <w:rPr>
          <w:rFonts w:asciiTheme="majorBidi" w:hAnsiTheme="majorBidi"/>
          <w:sz w:val="24"/>
          <w:szCs w:val="24"/>
          <w:lang w:val="id-ID"/>
        </w:rPr>
        <w:t xml:space="preserve">Penerapan </w:t>
      </w:r>
      <w:r w:rsidRPr="00E02A4C">
        <w:rPr>
          <w:rFonts w:asciiTheme="majorBidi" w:hAnsiTheme="majorBidi"/>
          <w:i/>
          <w:iCs/>
          <w:sz w:val="24"/>
          <w:szCs w:val="24"/>
          <w:lang w:val="id-ID"/>
        </w:rPr>
        <w:t>takri̅r mufradāt</w:t>
      </w:r>
      <w:r w:rsidRPr="00BE0795">
        <w:rPr>
          <w:rFonts w:ascii="Times New Roman" w:hAnsi="Times New Roman" w:cs="Times New Roman"/>
          <w:sz w:val="24"/>
          <w:szCs w:val="24"/>
        </w:rPr>
        <w:t xml:space="preserve"> </w:t>
      </w:r>
      <w:r>
        <w:rPr>
          <w:rFonts w:ascii="Times New Roman" w:hAnsi="Times New Roman" w:cs="Times New Roman"/>
          <w:sz w:val="24"/>
          <w:szCs w:val="24"/>
          <w:lang w:val="id-ID"/>
        </w:rPr>
        <w:t>yang terlalu sering membuat santri merasa jenuh</w:t>
      </w:r>
    </w:p>
    <w:p w:rsidR="002658D7" w:rsidRDefault="002658D7" w:rsidP="002658D7">
      <w:pPr>
        <w:pStyle w:val="ListParagraph"/>
        <w:spacing w:after="0" w:line="360" w:lineRule="auto"/>
        <w:ind w:left="1134" w:firstLine="567"/>
        <w:jc w:val="both"/>
        <w:rPr>
          <w:rFonts w:ascii="Times New Roman" w:hAnsi="Times New Roman" w:cs="Times New Roman"/>
          <w:sz w:val="24"/>
          <w:szCs w:val="24"/>
          <w:lang w:val="id-ID"/>
        </w:rPr>
      </w:pPr>
      <w:r w:rsidRPr="00E02A4C">
        <w:rPr>
          <w:rFonts w:ascii="Times New Roman" w:hAnsi="Times New Roman" w:cs="Times New Roman"/>
          <w:sz w:val="24"/>
          <w:szCs w:val="24"/>
          <w:lang w:val="id-ID"/>
        </w:rPr>
        <w:t xml:space="preserve">Pemberian </w:t>
      </w:r>
      <w:r w:rsidRPr="00E02A4C">
        <w:rPr>
          <w:rFonts w:ascii="Times New Roman" w:hAnsi="Times New Roman" w:cs="Times New Roman"/>
          <w:i/>
          <w:iCs/>
          <w:sz w:val="24"/>
          <w:szCs w:val="24"/>
          <w:lang w:val="id-ID"/>
        </w:rPr>
        <w:t>mufradāt</w:t>
      </w:r>
      <w:r w:rsidRPr="00E02A4C">
        <w:rPr>
          <w:rFonts w:ascii="Times New Roman" w:hAnsi="Times New Roman" w:cs="Times New Roman"/>
          <w:sz w:val="24"/>
          <w:szCs w:val="24"/>
          <w:lang w:val="id-ID"/>
        </w:rPr>
        <w:t xml:space="preserve"> melalui metode </w:t>
      </w:r>
      <w:r w:rsidRPr="00E02A4C">
        <w:rPr>
          <w:rFonts w:asciiTheme="majorBidi" w:hAnsiTheme="majorBidi"/>
          <w:i/>
          <w:iCs/>
          <w:sz w:val="24"/>
          <w:szCs w:val="24"/>
          <w:lang w:val="id-ID"/>
        </w:rPr>
        <w:t>takri̅r mufradāt</w:t>
      </w:r>
      <w:r w:rsidRPr="00E02A4C">
        <w:rPr>
          <w:rFonts w:ascii="Times New Roman" w:hAnsi="Times New Roman" w:cs="Times New Roman"/>
          <w:sz w:val="24"/>
          <w:szCs w:val="24"/>
          <w:lang w:val="id-ID"/>
        </w:rPr>
        <w:t xml:space="preserve"> memberikan kesan baik. Akan tetapi terdapat kekurangan yang ditimbulkan dari metode </w:t>
      </w:r>
      <w:r w:rsidRPr="00E02A4C">
        <w:rPr>
          <w:rFonts w:asciiTheme="majorBidi" w:hAnsiTheme="majorBidi"/>
          <w:i/>
          <w:iCs/>
          <w:sz w:val="24"/>
          <w:szCs w:val="24"/>
          <w:lang w:val="id-ID"/>
        </w:rPr>
        <w:t>takri̅r mufradāt</w:t>
      </w:r>
      <w:r w:rsidRPr="00E02A4C">
        <w:rPr>
          <w:rFonts w:ascii="Times New Roman" w:hAnsi="Times New Roman" w:cs="Times New Roman"/>
          <w:sz w:val="24"/>
          <w:szCs w:val="24"/>
          <w:lang w:val="id-ID"/>
        </w:rPr>
        <w:t xml:space="preserve"> tersebut yaitu santri merasa jenuh jika metode ini diterapkan tidak sesuai porsinya. </w:t>
      </w:r>
    </w:p>
    <w:p w:rsidR="002658D7" w:rsidRPr="00E02A4C" w:rsidRDefault="002658D7" w:rsidP="002658D7">
      <w:pPr>
        <w:pStyle w:val="ListParagraph"/>
        <w:numPr>
          <w:ilvl w:val="0"/>
          <w:numId w:val="12"/>
        </w:numPr>
        <w:spacing w:line="360" w:lineRule="auto"/>
        <w:jc w:val="both"/>
        <w:rPr>
          <w:rFonts w:asciiTheme="majorBidi" w:hAnsiTheme="majorBidi" w:cstheme="majorBidi"/>
          <w:sz w:val="24"/>
          <w:szCs w:val="24"/>
          <w:lang w:val="id-ID"/>
        </w:rPr>
      </w:pPr>
      <w:r>
        <w:rPr>
          <w:rFonts w:asciiTheme="majorBidi" w:hAnsiTheme="majorBidi"/>
          <w:sz w:val="24"/>
          <w:szCs w:val="24"/>
          <w:lang w:val="id-ID"/>
        </w:rPr>
        <w:lastRenderedPageBreak/>
        <w:t xml:space="preserve">Penerapan metode </w:t>
      </w:r>
      <w:r w:rsidRPr="00E02A4C">
        <w:rPr>
          <w:rFonts w:asciiTheme="majorBidi" w:hAnsiTheme="majorBidi"/>
          <w:i/>
          <w:iCs/>
          <w:sz w:val="24"/>
          <w:szCs w:val="24"/>
          <w:lang w:val="id-ID"/>
        </w:rPr>
        <w:t>takri̅r mufradāt</w:t>
      </w:r>
      <w:r w:rsidRPr="00BE0795">
        <w:rPr>
          <w:rFonts w:ascii="Times New Roman" w:hAnsi="Times New Roman" w:cs="Times New Roman"/>
          <w:sz w:val="24"/>
          <w:szCs w:val="24"/>
        </w:rPr>
        <w:t xml:space="preserve"> di skala besar, tidak sedikit santri</w:t>
      </w:r>
      <w:r>
        <w:rPr>
          <w:rFonts w:ascii="Times New Roman" w:hAnsi="Times New Roman" w:cs="Times New Roman"/>
          <w:sz w:val="24"/>
          <w:szCs w:val="24"/>
        </w:rPr>
        <w:t xml:space="preserve"> yang menyepelekan</w:t>
      </w:r>
    </w:p>
    <w:p w:rsidR="002658D7" w:rsidRDefault="002658D7" w:rsidP="002658D7">
      <w:pPr>
        <w:pStyle w:val="ListParagraph"/>
        <w:spacing w:after="0" w:line="360" w:lineRule="auto"/>
        <w:ind w:left="1134" w:firstLine="567"/>
        <w:jc w:val="both"/>
        <w:rPr>
          <w:rFonts w:ascii="Times New Roman" w:hAnsi="Times New Roman" w:cs="Times New Roman"/>
          <w:sz w:val="24"/>
          <w:szCs w:val="24"/>
          <w:lang w:val="id-ID"/>
        </w:rPr>
      </w:pPr>
      <w:r w:rsidRPr="00E02A4C">
        <w:rPr>
          <w:rFonts w:ascii="Times New Roman" w:hAnsi="Times New Roman" w:cs="Times New Roman"/>
          <w:sz w:val="24"/>
          <w:szCs w:val="24"/>
          <w:lang w:val="id-ID"/>
        </w:rPr>
        <w:t xml:space="preserve">Metode </w:t>
      </w:r>
      <w:r w:rsidRPr="00E02A4C">
        <w:rPr>
          <w:rFonts w:asciiTheme="majorBidi" w:hAnsiTheme="majorBidi"/>
          <w:i/>
          <w:iCs/>
          <w:sz w:val="24"/>
          <w:szCs w:val="24"/>
          <w:lang w:val="id-ID"/>
        </w:rPr>
        <w:t>takri̅r mufradāt</w:t>
      </w:r>
      <w:r w:rsidRPr="00E02A4C">
        <w:rPr>
          <w:rFonts w:ascii="Times New Roman" w:hAnsi="Times New Roman" w:cs="Times New Roman"/>
          <w:sz w:val="24"/>
          <w:szCs w:val="24"/>
          <w:lang w:val="id-ID"/>
        </w:rPr>
        <w:t xml:space="preserve"> ini kurang cocok diberikan pada jumlah santri yang berskala besar, tidak sedikit dari mereka ada yang hanya terdiam dan bahkan hanya ikut temannya saja. Hal tersebut tidak efektif jika santri masih terus menyepelekannya, akan berdampak pada keterlambatan santri dalam menghafal maupun menguasai </w:t>
      </w:r>
      <w:r w:rsidRPr="00E02A4C">
        <w:rPr>
          <w:rFonts w:ascii="Times New Roman" w:hAnsi="Times New Roman" w:cs="Times New Roman"/>
          <w:i/>
          <w:iCs/>
          <w:sz w:val="24"/>
          <w:szCs w:val="24"/>
          <w:lang w:val="id-ID"/>
        </w:rPr>
        <w:t>mufradāt</w:t>
      </w:r>
      <w:r w:rsidRPr="00E02A4C">
        <w:rPr>
          <w:rFonts w:ascii="Times New Roman" w:hAnsi="Times New Roman" w:cs="Times New Roman"/>
          <w:sz w:val="24"/>
          <w:szCs w:val="24"/>
          <w:lang w:val="id-ID"/>
        </w:rPr>
        <w:t xml:space="preserve"> yang diberikan.  </w:t>
      </w:r>
      <w:r w:rsidRPr="00E02A4C">
        <w:rPr>
          <w:rFonts w:ascii="Times New Roman" w:hAnsi="Times New Roman" w:cs="Times New Roman"/>
          <w:sz w:val="24"/>
          <w:szCs w:val="24"/>
        </w:rPr>
        <w:t>Terlebih bagi santri yang memiliki karakter pendiam, dia akan merasa kesulitan untuk menyeimbangkan teman-temannya</w:t>
      </w:r>
      <w:r w:rsidRPr="00E02A4C">
        <w:rPr>
          <w:rFonts w:ascii="Times New Roman" w:hAnsi="Times New Roman" w:cs="Times New Roman"/>
          <w:sz w:val="24"/>
          <w:szCs w:val="24"/>
          <w:lang w:val="id-ID"/>
        </w:rPr>
        <w:t xml:space="preserve"> </w:t>
      </w:r>
      <w:r w:rsidRPr="00E02A4C">
        <w:rPr>
          <w:rFonts w:ascii="Times New Roman" w:hAnsi="Times New Roman" w:cs="Times New Roman"/>
          <w:sz w:val="24"/>
          <w:szCs w:val="24"/>
        </w:rPr>
        <w:t>karena</w:t>
      </w:r>
      <w:r w:rsidRPr="00E02A4C">
        <w:rPr>
          <w:rFonts w:ascii="Times New Roman" w:hAnsi="Times New Roman" w:cs="Times New Roman"/>
          <w:sz w:val="24"/>
          <w:szCs w:val="24"/>
          <w:lang w:val="id-ID"/>
        </w:rPr>
        <w:t xml:space="preserve"> dia </w:t>
      </w:r>
      <w:r w:rsidRPr="00E02A4C">
        <w:rPr>
          <w:rFonts w:ascii="Times New Roman" w:hAnsi="Times New Roman" w:cs="Times New Roman"/>
          <w:sz w:val="24"/>
          <w:szCs w:val="24"/>
        </w:rPr>
        <w:t xml:space="preserve">sering terdiam. </w:t>
      </w:r>
    </w:p>
    <w:p w:rsidR="002658D7" w:rsidRDefault="002658D7" w:rsidP="002658D7">
      <w:pPr>
        <w:pStyle w:val="ListParagraph"/>
        <w:spacing w:after="0" w:line="360" w:lineRule="auto"/>
        <w:ind w:left="1134" w:firstLine="567"/>
        <w:jc w:val="both"/>
        <w:rPr>
          <w:rFonts w:ascii="Times New Roman" w:hAnsi="Times New Roman" w:cs="Times New Roman"/>
          <w:sz w:val="24"/>
          <w:szCs w:val="24"/>
          <w:lang w:val="id-ID"/>
        </w:rPr>
      </w:pPr>
      <w:r w:rsidRPr="0068249E">
        <w:rPr>
          <w:rFonts w:asciiTheme="majorBidi" w:hAnsiTheme="majorBidi"/>
          <w:sz w:val="24"/>
          <w:szCs w:val="24"/>
          <w:lang w:val="id-ID"/>
        </w:rPr>
        <w:t xml:space="preserve">Metode </w:t>
      </w:r>
      <w:r w:rsidRPr="0068249E">
        <w:rPr>
          <w:rFonts w:asciiTheme="majorBidi" w:hAnsiTheme="majorBidi"/>
          <w:i/>
          <w:iCs/>
          <w:sz w:val="24"/>
          <w:szCs w:val="24"/>
          <w:lang w:val="id-ID"/>
        </w:rPr>
        <w:t>takri̅r mufradāt</w:t>
      </w:r>
      <w:r w:rsidRPr="0068249E">
        <w:rPr>
          <w:rFonts w:ascii="Times New Roman" w:hAnsi="Times New Roman" w:cs="Times New Roman"/>
          <w:sz w:val="24"/>
          <w:szCs w:val="24"/>
          <w:lang w:val="id-ID"/>
        </w:rPr>
        <w:t xml:space="preserve"> sangat cocok ketika diberikan kepada santri yang berskala kecil, sehingga pengurus mampu memantau perkembangan santri dalam kemampuan berbahasa secara efektif dan mengetahui secara pasti respons masing-masing santri. </w:t>
      </w:r>
    </w:p>
    <w:p w:rsidR="002658D7" w:rsidRDefault="002658D7" w:rsidP="002658D7">
      <w:pPr>
        <w:spacing w:after="0" w:line="360" w:lineRule="auto"/>
        <w:jc w:val="both"/>
        <w:rPr>
          <w:rFonts w:ascii="Times New Roman" w:hAnsi="Times New Roman" w:cs="Times New Roman"/>
          <w:sz w:val="24"/>
          <w:szCs w:val="24"/>
          <w:lang w:val="id-ID"/>
        </w:rPr>
      </w:pPr>
    </w:p>
    <w:p w:rsidR="002658D7" w:rsidRDefault="002658D7" w:rsidP="002658D7">
      <w:pPr>
        <w:spacing w:after="0" w:line="360" w:lineRule="auto"/>
        <w:jc w:val="both"/>
        <w:rPr>
          <w:rFonts w:ascii="Times New Roman" w:hAnsi="Times New Roman" w:cs="Times New Roman"/>
          <w:b/>
          <w:bCs/>
          <w:sz w:val="24"/>
          <w:szCs w:val="24"/>
          <w:lang w:val="id-ID"/>
        </w:rPr>
      </w:pPr>
      <w:r w:rsidRPr="002658D7">
        <w:rPr>
          <w:rFonts w:ascii="Times New Roman" w:hAnsi="Times New Roman" w:cs="Times New Roman"/>
          <w:b/>
          <w:bCs/>
          <w:sz w:val="24"/>
          <w:szCs w:val="24"/>
          <w:lang w:val="id-ID"/>
        </w:rPr>
        <w:t>SIMPULAN</w:t>
      </w:r>
    </w:p>
    <w:p w:rsidR="002658D7" w:rsidRDefault="002658D7" w:rsidP="000C41B4">
      <w:pPr>
        <w:spacing w:after="0" w:line="360" w:lineRule="auto"/>
        <w:ind w:firstLine="426"/>
        <w:jc w:val="both"/>
        <w:rPr>
          <w:rFonts w:ascii="Times New Roman" w:hAnsi="Times New Roman" w:cs="Times New Roman"/>
          <w:sz w:val="24"/>
          <w:szCs w:val="24"/>
          <w:lang w:val="id-ID"/>
        </w:rPr>
      </w:pPr>
      <w:r>
        <w:rPr>
          <w:rFonts w:ascii="Times New Roman" w:hAnsi="Times New Roman" w:cs="Times New Roman"/>
          <w:sz w:val="24"/>
          <w:szCs w:val="24"/>
          <w:lang w:val="id-ID"/>
        </w:rPr>
        <w:t>Berdasarkan rumusan masalah dalam penelitian ini da uraian yag telah dijelaskan dari awal sampai akhir, maka lagkah terakhir adalah kesimpulan. Berikut kesimpulan akhir dari penelitia ini:</w:t>
      </w:r>
    </w:p>
    <w:p w:rsidR="000C41B4" w:rsidRPr="000C41B4" w:rsidRDefault="000C41B4" w:rsidP="000C41B4">
      <w:pPr>
        <w:pStyle w:val="ListParagraph"/>
        <w:numPr>
          <w:ilvl w:val="2"/>
          <w:numId w:val="13"/>
        </w:numPr>
        <w:spacing w:after="0" w:line="480" w:lineRule="auto"/>
        <w:ind w:left="851" w:hanging="425"/>
        <w:jc w:val="both"/>
        <w:rPr>
          <w:rFonts w:asciiTheme="majorBidi" w:hAnsiTheme="majorBidi" w:cstheme="majorBidi"/>
          <w:bCs/>
          <w:spacing w:val="-6"/>
          <w:sz w:val="24"/>
          <w:szCs w:val="24"/>
          <w:lang w:val="id-ID"/>
        </w:rPr>
      </w:pPr>
      <w:r w:rsidRPr="000C41B4">
        <w:rPr>
          <w:rFonts w:asciiTheme="majorBidi" w:hAnsiTheme="majorBidi" w:cstheme="majorBidi"/>
          <w:bCs/>
          <w:spacing w:val="-6"/>
          <w:sz w:val="24"/>
          <w:szCs w:val="24"/>
          <w:lang w:val="id-ID"/>
        </w:rPr>
        <w:t>Dari penelitian dan analisis data yang dilakukan maka dapat diambil</w:t>
      </w:r>
      <w:r w:rsidRPr="000C41B4">
        <w:rPr>
          <w:rFonts w:asciiTheme="majorBidi" w:hAnsiTheme="majorBidi" w:cstheme="majorBidi"/>
          <w:sz w:val="24"/>
          <w:szCs w:val="24"/>
          <w:lang w:val="id-ID"/>
        </w:rPr>
        <w:t xml:space="preserve"> kesimpulan bahwa keterampilan berbahasa Arab pada santri Pondok Pesantren Darul Amanah sudah baik karena para santri selalu diajarka berbahasa setiap harinya. Oleh karena itu, para santri selalu berprogres dari hari ke hari dalam menggunakan bahasa Arab. Selain itu, bahasa Arab merupakan bahasa keseharian dan menjadi suatu keharusan yang dimiliki oleh para santri tanpa terkecuali. </w:t>
      </w:r>
    </w:p>
    <w:p w:rsidR="000C41B4" w:rsidRPr="000C41B4" w:rsidRDefault="000C41B4" w:rsidP="000C41B4">
      <w:pPr>
        <w:pStyle w:val="ListParagraph"/>
        <w:numPr>
          <w:ilvl w:val="2"/>
          <w:numId w:val="13"/>
        </w:numPr>
        <w:spacing w:after="0" w:line="480" w:lineRule="auto"/>
        <w:ind w:left="851" w:hanging="425"/>
        <w:jc w:val="both"/>
        <w:rPr>
          <w:rFonts w:asciiTheme="majorBidi" w:hAnsiTheme="majorBidi" w:cstheme="majorBidi"/>
          <w:bCs/>
          <w:spacing w:val="-6"/>
          <w:sz w:val="24"/>
          <w:szCs w:val="24"/>
          <w:lang w:val="id-ID"/>
        </w:rPr>
      </w:pPr>
      <w:r w:rsidRPr="000C41B4">
        <w:rPr>
          <w:rFonts w:asciiTheme="majorBidi" w:hAnsiTheme="majorBidi" w:cstheme="majorBidi"/>
          <w:sz w:val="24"/>
          <w:szCs w:val="24"/>
          <w:lang w:val="id-ID"/>
        </w:rPr>
        <w:t xml:space="preserve">Kesimpulan terkait penerapan </w:t>
      </w:r>
      <w:r w:rsidRPr="000C41B4">
        <w:rPr>
          <w:rFonts w:ascii="Times" w:hAnsi="Times"/>
          <w:sz w:val="24"/>
          <w:szCs w:val="24"/>
          <w:lang w:val="id-ID"/>
        </w:rPr>
        <w:t xml:space="preserve">metode </w:t>
      </w:r>
      <w:r w:rsidRPr="000C41B4">
        <w:rPr>
          <w:rFonts w:ascii="Times" w:hAnsi="Times"/>
          <w:i/>
          <w:iCs/>
          <w:sz w:val="24"/>
          <w:szCs w:val="24"/>
          <w:lang w:val="id-ID"/>
        </w:rPr>
        <w:t>takri̅r</w:t>
      </w:r>
      <w:r w:rsidRPr="000C41B4">
        <w:rPr>
          <w:rFonts w:ascii="Times" w:hAnsi="Times"/>
          <w:sz w:val="24"/>
          <w:szCs w:val="24"/>
          <w:lang w:val="id-ID"/>
        </w:rPr>
        <w:t xml:space="preserve"> </w:t>
      </w:r>
      <w:r w:rsidRPr="000C41B4">
        <w:rPr>
          <w:rFonts w:ascii="Times" w:hAnsi="Times"/>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0C41B4">
        <w:rPr>
          <w:rFonts w:ascii="Times" w:hAnsi="Times"/>
          <w:i/>
          <w:iCs/>
          <w:sz w:val="24"/>
          <w:szCs w:val="24"/>
          <w:lang w:val="id-ID"/>
        </w:rPr>
        <w:t>t</w:t>
      </w:r>
      <w:r w:rsidRPr="000C41B4">
        <w:rPr>
          <w:rFonts w:ascii="Times" w:hAnsi="Times"/>
          <w:sz w:val="24"/>
          <w:szCs w:val="24"/>
          <w:lang w:val="id-ID"/>
        </w:rPr>
        <w:t xml:space="preserve"> terhadap keterampilan berbicara bahasa Arab pada Santri Pondok Pesantren Darul </w:t>
      </w:r>
      <w:r w:rsidRPr="000C41B4">
        <w:rPr>
          <w:rFonts w:ascii="Times" w:hAnsi="Times"/>
          <w:sz w:val="24"/>
          <w:szCs w:val="24"/>
          <w:lang w:val="id-ID"/>
        </w:rPr>
        <w:lastRenderedPageBreak/>
        <w:t>Amanah, Kecamatan Sukorejo, Kabupaten Kendal</w:t>
      </w:r>
      <w:r w:rsidRPr="000C41B4">
        <w:rPr>
          <w:rFonts w:asciiTheme="majorBidi" w:hAnsiTheme="majorBidi" w:cstheme="majorBidi"/>
          <w:sz w:val="24"/>
          <w:szCs w:val="24"/>
          <w:lang w:val="id-ID"/>
        </w:rPr>
        <w:t xml:space="preserve"> sangat peting, sangat baik dan bermanfaat sebab </w:t>
      </w:r>
      <w:r w:rsidRPr="000C41B4">
        <w:rPr>
          <w:rFonts w:ascii="Times" w:hAnsi="Times"/>
          <w:sz w:val="24"/>
          <w:szCs w:val="24"/>
          <w:lang w:val="id-ID"/>
        </w:rPr>
        <w:t xml:space="preserve">metode </w:t>
      </w:r>
      <w:r w:rsidRPr="000C41B4">
        <w:rPr>
          <w:rFonts w:ascii="Times" w:hAnsi="Times"/>
          <w:i/>
          <w:iCs/>
          <w:sz w:val="24"/>
          <w:szCs w:val="24"/>
          <w:lang w:val="id-ID"/>
        </w:rPr>
        <w:t>takri̅r</w:t>
      </w:r>
      <w:r w:rsidRPr="000C41B4">
        <w:rPr>
          <w:rFonts w:ascii="Times" w:hAnsi="Times"/>
          <w:sz w:val="24"/>
          <w:szCs w:val="24"/>
          <w:lang w:val="id-ID"/>
        </w:rPr>
        <w:t xml:space="preserve"> </w:t>
      </w:r>
      <w:r w:rsidRPr="000C41B4">
        <w:rPr>
          <w:rFonts w:ascii="Times" w:hAnsi="Times"/>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0C41B4">
        <w:rPr>
          <w:rFonts w:ascii="Times" w:hAnsi="Times"/>
          <w:i/>
          <w:iCs/>
          <w:sz w:val="24"/>
          <w:szCs w:val="24"/>
          <w:lang w:val="id-ID"/>
        </w:rPr>
        <w:t>t</w:t>
      </w:r>
      <w:r w:rsidRPr="000C41B4">
        <w:rPr>
          <w:rFonts w:ascii="Times" w:hAnsi="Times"/>
          <w:sz w:val="24"/>
          <w:szCs w:val="24"/>
          <w:lang w:val="id-ID"/>
        </w:rPr>
        <w:t xml:space="preserve"> </w:t>
      </w:r>
      <w:r w:rsidRPr="000C41B4">
        <w:rPr>
          <w:rFonts w:asciiTheme="majorBidi" w:hAnsiTheme="majorBidi" w:cstheme="majorBidi"/>
          <w:sz w:val="24"/>
          <w:szCs w:val="24"/>
          <w:lang w:val="id-ID"/>
        </w:rPr>
        <w:t>memiliki tujuan untuk membantu menghafal, mengingat, serta melatih kemampuan berbahasa para santri. M</w:t>
      </w:r>
      <w:r w:rsidRPr="000C41B4">
        <w:rPr>
          <w:rFonts w:ascii="Times" w:hAnsi="Times"/>
          <w:sz w:val="24"/>
          <w:szCs w:val="24"/>
          <w:lang w:val="id-ID"/>
        </w:rPr>
        <w:t xml:space="preserve">etode </w:t>
      </w:r>
      <w:r w:rsidRPr="000C41B4">
        <w:rPr>
          <w:rFonts w:ascii="Times" w:hAnsi="Times"/>
          <w:i/>
          <w:iCs/>
          <w:sz w:val="24"/>
          <w:szCs w:val="24"/>
          <w:lang w:val="id-ID"/>
        </w:rPr>
        <w:t>takri̅r</w:t>
      </w:r>
      <w:r w:rsidRPr="000C41B4">
        <w:rPr>
          <w:rFonts w:ascii="Times" w:hAnsi="Times"/>
          <w:sz w:val="24"/>
          <w:szCs w:val="24"/>
          <w:lang w:val="id-ID"/>
        </w:rPr>
        <w:t xml:space="preserve"> </w:t>
      </w:r>
      <w:r w:rsidRPr="000C41B4">
        <w:rPr>
          <w:rFonts w:ascii="Times" w:hAnsi="Times"/>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0C41B4">
        <w:rPr>
          <w:rFonts w:ascii="Times" w:hAnsi="Times"/>
          <w:i/>
          <w:iCs/>
          <w:sz w:val="24"/>
          <w:szCs w:val="24"/>
          <w:lang w:val="id-ID"/>
        </w:rPr>
        <w:t xml:space="preserve">t </w:t>
      </w:r>
      <w:r w:rsidRPr="000C41B4">
        <w:rPr>
          <w:rFonts w:ascii="Times" w:hAnsi="Times"/>
          <w:sz w:val="24"/>
          <w:szCs w:val="24"/>
          <w:lang w:val="id-ID"/>
        </w:rPr>
        <w:t>di sini juga dapat dijadikan sebagai sarana santri dalam mempercepat penguasaan kosakata menjadi lebih banyak, ketika penguasaan kosakata sudah banyak santri akan lebih terbantu dalam meningkatkan kemampuannya untuk berbicara bahasa Arab.</w:t>
      </w:r>
    </w:p>
    <w:p w:rsidR="000C41B4" w:rsidRPr="000C41B4" w:rsidRDefault="000C41B4" w:rsidP="000C41B4">
      <w:pPr>
        <w:pStyle w:val="ListParagraph"/>
        <w:numPr>
          <w:ilvl w:val="2"/>
          <w:numId w:val="13"/>
        </w:numPr>
        <w:spacing w:after="0" w:line="480" w:lineRule="auto"/>
        <w:ind w:left="851" w:hanging="425"/>
        <w:jc w:val="both"/>
        <w:rPr>
          <w:rFonts w:asciiTheme="majorBidi" w:hAnsiTheme="majorBidi" w:cstheme="majorBidi"/>
          <w:bCs/>
          <w:spacing w:val="-6"/>
          <w:sz w:val="24"/>
          <w:szCs w:val="24"/>
          <w:lang w:val="id-ID"/>
        </w:rPr>
      </w:pPr>
      <w:r w:rsidRPr="000C41B4">
        <w:rPr>
          <w:rFonts w:asciiTheme="majorBidi" w:hAnsiTheme="majorBidi" w:cstheme="majorBidi"/>
          <w:bCs/>
          <w:spacing w:val="-6"/>
          <w:sz w:val="24"/>
          <w:szCs w:val="24"/>
          <w:lang w:val="id-ID"/>
        </w:rPr>
        <w:t xml:space="preserve">Penerapan </w:t>
      </w:r>
      <w:r w:rsidRPr="000C41B4">
        <w:rPr>
          <w:rFonts w:ascii="Times" w:hAnsi="Times"/>
          <w:sz w:val="24"/>
          <w:szCs w:val="24"/>
          <w:lang w:val="id-ID"/>
        </w:rPr>
        <w:t xml:space="preserve">metode </w:t>
      </w:r>
      <w:r w:rsidRPr="000C41B4">
        <w:rPr>
          <w:rFonts w:ascii="Times" w:hAnsi="Times"/>
          <w:i/>
          <w:iCs/>
          <w:sz w:val="24"/>
          <w:szCs w:val="24"/>
          <w:lang w:val="id-ID"/>
        </w:rPr>
        <w:t>takri̅r</w:t>
      </w:r>
      <w:r w:rsidRPr="000C41B4">
        <w:rPr>
          <w:rFonts w:ascii="Times" w:hAnsi="Times"/>
          <w:sz w:val="24"/>
          <w:szCs w:val="24"/>
          <w:lang w:val="id-ID"/>
        </w:rPr>
        <w:t xml:space="preserve"> </w:t>
      </w:r>
      <w:r w:rsidRPr="000C41B4">
        <w:rPr>
          <w:rFonts w:ascii="Times" w:hAnsi="Times"/>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0C41B4">
        <w:rPr>
          <w:rFonts w:ascii="Times" w:hAnsi="Times"/>
          <w:i/>
          <w:iCs/>
          <w:sz w:val="24"/>
          <w:szCs w:val="24"/>
          <w:lang w:val="id-ID"/>
        </w:rPr>
        <w:t>t</w:t>
      </w:r>
      <w:r w:rsidRPr="000C41B4">
        <w:rPr>
          <w:rFonts w:asciiTheme="majorBidi" w:hAnsiTheme="majorBidi" w:cstheme="majorBidi"/>
          <w:bCs/>
          <w:spacing w:val="-6"/>
          <w:sz w:val="24"/>
          <w:szCs w:val="24"/>
          <w:lang w:val="id-ID"/>
        </w:rPr>
        <w:t xml:space="preserve"> juga memiliki kelebihan dan kekurangan, adapun kelebihan dari metode tutor teman sebaya adalah 1) </w:t>
      </w:r>
      <w:r w:rsidRPr="000C41B4">
        <w:rPr>
          <w:rFonts w:asciiTheme="majorBidi" w:hAnsiTheme="majorBidi"/>
          <w:sz w:val="24"/>
          <w:szCs w:val="24"/>
          <w:lang w:val="id-ID"/>
        </w:rPr>
        <w:t xml:space="preserve">Penguasaan </w:t>
      </w:r>
      <w:r w:rsidRPr="000C41B4">
        <w:rPr>
          <w:rFonts w:asciiTheme="majorBidi" w:hAnsiTheme="majorBidi"/>
          <w:i/>
          <w:iCs/>
          <w:sz w:val="24"/>
          <w:szCs w:val="24"/>
          <w:lang w:val="id-ID"/>
        </w:rPr>
        <w:t>mufradāt</w:t>
      </w:r>
      <w:r w:rsidRPr="000C41B4">
        <w:rPr>
          <w:rFonts w:asciiTheme="majorBidi" w:hAnsiTheme="majorBidi"/>
          <w:sz w:val="24"/>
          <w:szCs w:val="24"/>
          <w:lang w:val="id-ID"/>
        </w:rPr>
        <w:t xml:space="preserve"> lebih mudah dipahami dan diingat oleh santri</w:t>
      </w:r>
      <w:r w:rsidRPr="000C41B4">
        <w:rPr>
          <w:rFonts w:asciiTheme="majorBidi" w:hAnsiTheme="majorBidi" w:cstheme="majorBidi"/>
          <w:bCs/>
          <w:spacing w:val="-6"/>
          <w:sz w:val="24"/>
          <w:szCs w:val="24"/>
          <w:lang w:val="id-ID"/>
        </w:rPr>
        <w:t xml:space="preserve">, 2) </w:t>
      </w:r>
      <w:r w:rsidRPr="000C41B4">
        <w:rPr>
          <w:rFonts w:ascii="Times New Roman" w:hAnsi="Times New Roman" w:cs="Times New Roman"/>
          <w:sz w:val="24"/>
          <w:szCs w:val="24"/>
          <w:lang w:val="id-ID"/>
        </w:rPr>
        <w:t xml:space="preserve">Tidak membutuhkan waktu yang relatif lama untuk menghafal </w:t>
      </w:r>
      <w:r w:rsidRPr="000C41B4">
        <w:rPr>
          <w:rFonts w:ascii="Times New Roman" w:hAnsi="Times New Roman" w:cs="Times New Roman"/>
          <w:i/>
          <w:iCs/>
          <w:sz w:val="24"/>
          <w:szCs w:val="24"/>
          <w:lang w:val="id-ID"/>
        </w:rPr>
        <w:t>mufradāt</w:t>
      </w:r>
      <w:r w:rsidRPr="000C41B4">
        <w:rPr>
          <w:rFonts w:asciiTheme="majorBidi" w:hAnsiTheme="majorBidi" w:cstheme="majorBidi"/>
          <w:bCs/>
          <w:spacing w:val="-6"/>
          <w:sz w:val="24"/>
          <w:szCs w:val="24"/>
          <w:lang w:val="id-ID"/>
        </w:rPr>
        <w:t xml:space="preserve">, 3) </w:t>
      </w:r>
      <w:r w:rsidRPr="000C41B4">
        <w:rPr>
          <w:rFonts w:ascii="Times New Roman" w:hAnsi="Times New Roman" w:cs="Times New Roman"/>
          <w:sz w:val="24"/>
          <w:szCs w:val="24"/>
          <w:lang w:val="id-ID"/>
        </w:rPr>
        <w:t xml:space="preserve">Berpengaruh pada jumlah </w:t>
      </w:r>
      <w:r w:rsidRPr="000C41B4">
        <w:rPr>
          <w:rFonts w:ascii="Times New Roman" w:hAnsi="Times New Roman" w:cs="Times New Roman"/>
          <w:i/>
          <w:iCs/>
          <w:sz w:val="24"/>
          <w:szCs w:val="24"/>
          <w:lang w:val="id-ID"/>
        </w:rPr>
        <w:t>mufradāt</w:t>
      </w:r>
      <w:r w:rsidRPr="000C41B4">
        <w:rPr>
          <w:rFonts w:ascii="Times New Roman" w:hAnsi="Times New Roman" w:cs="Times New Roman"/>
          <w:sz w:val="24"/>
          <w:szCs w:val="24"/>
          <w:lang w:val="id-ID"/>
        </w:rPr>
        <w:t xml:space="preserve"> menjadi lebih banyak dikuasai</w:t>
      </w:r>
      <w:r w:rsidRPr="000C41B4">
        <w:rPr>
          <w:rFonts w:asciiTheme="majorBidi" w:hAnsiTheme="majorBidi" w:cstheme="majorBidi"/>
          <w:bCs/>
          <w:spacing w:val="-6"/>
          <w:sz w:val="24"/>
          <w:szCs w:val="24"/>
          <w:lang w:val="id-ID"/>
        </w:rPr>
        <w:t xml:space="preserve">. Sedangkan kekurangan dari metode </w:t>
      </w:r>
      <w:r w:rsidRPr="000C41B4">
        <w:rPr>
          <w:rFonts w:ascii="Times" w:hAnsi="Times"/>
          <w:i/>
          <w:iCs/>
          <w:sz w:val="24"/>
          <w:szCs w:val="24"/>
          <w:lang w:val="id-ID"/>
        </w:rPr>
        <w:t>takri̅r</w:t>
      </w:r>
      <w:r w:rsidRPr="000C41B4">
        <w:rPr>
          <w:rFonts w:ascii="Times" w:hAnsi="Times"/>
          <w:sz w:val="24"/>
          <w:szCs w:val="24"/>
          <w:lang w:val="id-ID"/>
        </w:rPr>
        <w:t xml:space="preserve"> </w:t>
      </w:r>
      <w:r w:rsidRPr="000C41B4">
        <w:rPr>
          <w:rFonts w:ascii="Times" w:hAnsi="Times"/>
          <w:i/>
          <w:iCs/>
          <w:sz w:val="24"/>
          <w:szCs w:val="24"/>
          <w:lang w:val="id-ID"/>
        </w:rPr>
        <w:t>mufrad</w:t>
      </w:r>
      <m:oMath>
        <m:acc>
          <m:accPr>
            <m:chr m:val="̅"/>
            <m:ctrlPr>
              <w:rPr>
                <w:rFonts w:ascii="Cambria Math" w:hAnsi="Cambria Math" w:cstheme="majorBidi"/>
                <w:i/>
                <w:iCs/>
                <w:sz w:val="24"/>
                <w:szCs w:val="24"/>
              </w:rPr>
            </m:ctrlPr>
          </m:accPr>
          <m:e>
            <m:r>
              <w:rPr>
                <w:rFonts w:ascii="Cambria Math" w:hAnsi="Cambria Math" w:cstheme="majorBidi"/>
                <w:sz w:val="24"/>
                <w:szCs w:val="24"/>
                <w:lang w:val="id-ID"/>
              </w:rPr>
              <m:t>a</m:t>
            </m:r>
          </m:e>
        </m:acc>
      </m:oMath>
      <w:r w:rsidRPr="000C41B4">
        <w:rPr>
          <w:rFonts w:ascii="Times" w:hAnsi="Times"/>
          <w:i/>
          <w:iCs/>
          <w:sz w:val="24"/>
          <w:szCs w:val="24"/>
          <w:lang w:val="id-ID"/>
        </w:rPr>
        <w:t>t</w:t>
      </w:r>
      <w:r w:rsidRPr="000C41B4">
        <w:rPr>
          <w:rFonts w:asciiTheme="majorBidi" w:hAnsiTheme="majorBidi" w:cstheme="majorBidi"/>
          <w:bCs/>
          <w:spacing w:val="-6"/>
          <w:sz w:val="24"/>
          <w:szCs w:val="24"/>
          <w:lang w:val="id-ID"/>
        </w:rPr>
        <w:t xml:space="preserve"> adalah 1) </w:t>
      </w:r>
      <w:r w:rsidRPr="000C41B4">
        <w:rPr>
          <w:rFonts w:asciiTheme="majorBidi" w:hAnsiTheme="majorBidi"/>
          <w:sz w:val="24"/>
          <w:szCs w:val="24"/>
          <w:lang w:val="id-ID"/>
        </w:rPr>
        <w:t xml:space="preserve">Penerapan metode </w:t>
      </w:r>
      <w:r w:rsidRPr="000C41B4">
        <w:rPr>
          <w:rFonts w:asciiTheme="majorBidi" w:hAnsiTheme="majorBidi"/>
          <w:i/>
          <w:iCs/>
          <w:sz w:val="24"/>
          <w:szCs w:val="24"/>
          <w:lang w:val="id-ID"/>
        </w:rPr>
        <w:t>takri̅r mufradāt</w:t>
      </w:r>
      <w:r w:rsidRPr="000C41B4">
        <w:rPr>
          <w:rFonts w:ascii="Times New Roman" w:hAnsi="Times New Roman" w:cs="Times New Roman"/>
          <w:sz w:val="24"/>
          <w:szCs w:val="24"/>
          <w:lang w:val="id-ID"/>
        </w:rPr>
        <w:t xml:space="preserve"> yang terlalu sering membuat santri merasa jenuh</w:t>
      </w:r>
      <w:r w:rsidRPr="000C41B4">
        <w:rPr>
          <w:rFonts w:asciiTheme="majorBidi" w:hAnsiTheme="majorBidi" w:cstheme="majorBidi"/>
          <w:bCs/>
          <w:spacing w:val="-6"/>
          <w:sz w:val="24"/>
          <w:szCs w:val="24"/>
          <w:lang w:val="id-ID"/>
        </w:rPr>
        <w:t xml:space="preserve">, 2) </w:t>
      </w:r>
      <w:r w:rsidRPr="000C41B4">
        <w:rPr>
          <w:rFonts w:asciiTheme="majorBidi" w:hAnsiTheme="majorBidi"/>
          <w:sz w:val="24"/>
          <w:szCs w:val="24"/>
          <w:lang w:val="id-ID"/>
        </w:rPr>
        <w:t xml:space="preserve">Penerapan metode </w:t>
      </w:r>
      <w:r w:rsidRPr="000C41B4">
        <w:rPr>
          <w:rFonts w:asciiTheme="majorBidi" w:hAnsiTheme="majorBidi"/>
          <w:i/>
          <w:iCs/>
          <w:sz w:val="24"/>
          <w:szCs w:val="24"/>
          <w:lang w:val="id-ID"/>
        </w:rPr>
        <w:t>takri̅r mufradāt</w:t>
      </w:r>
      <w:r w:rsidRPr="000C41B4">
        <w:rPr>
          <w:rFonts w:ascii="Times New Roman" w:hAnsi="Times New Roman" w:cs="Times New Roman"/>
          <w:sz w:val="24"/>
          <w:szCs w:val="24"/>
          <w:lang w:val="id-ID"/>
        </w:rPr>
        <w:t xml:space="preserve"> di skala besar, tidak sedikit santri yang menyepelekan.</w:t>
      </w:r>
    </w:p>
    <w:p w:rsidR="000C41B4" w:rsidRPr="000C41B4" w:rsidRDefault="000C41B4" w:rsidP="000C41B4">
      <w:pPr>
        <w:pStyle w:val="ListParagraph"/>
        <w:spacing w:after="0" w:line="480" w:lineRule="auto"/>
        <w:ind w:left="851"/>
        <w:jc w:val="both"/>
        <w:rPr>
          <w:rFonts w:asciiTheme="majorBidi" w:hAnsiTheme="majorBidi" w:cstheme="majorBidi"/>
          <w:bCs/>
          <w:spacing w:val="-6"/>
          <w:sz w:val="24"/>
          <w:szCs w:val="24"/>
          <w:lang w:val="id-ID"/>
        </w:rPr>
      </w:pPr>
    </w:p>
    <w:p w:rsidR="000C41B4" w:rsidRDefault="000C41B4" w:rsidP="000C41B4">
      <w:pPr>
        <w:spacing w:after="0" w:line="480" w:lineRule="auto"/>
        <w:jc w:val="both"/>
        <w:rPr>
          <w:rFonts w:ascii="Times New Roman" w:hAnsi="Times New Roman" w:cs="Times New Roman"/>
          <w:b/>
          <w:bCs/>
          <w:sz w:val="24"/>
          <w:szCs w:val="24"/>
          <w:lang w:val="id-ID"/>
        </w:rPr>
      </w:pPr>
      <w:r w:rsidRPr="000C41B4">
        <w:rPr>
          <w:rFonts w:ascii="Times New Roman" w:hAnsi="Times New Roman" w:cs="Times New Roman"/>
          <w:b/>
          <w:bCs/>
          <w:sz w:val="24"/>
          <w:szCs w:val="24"/>
          <w:lang w:val="id-ID"/>
        </w:rPr>
        <w:t>DAFTAR PUSTAKA</w:t>
      </w:r>
    </w:p>
    <w:p w:rsidR="000C41B4" w:rsidRPr="00B7730E" w:rsidRDefault="000C41B4" w:rsidP="000C41B4">
      <w:pPr>
        <w:pStyle w:val="ListParagraph"/>
        <w:spacing w:after="320" w:line="240" w:lineRule="auto"/>
        <w:ind w:left="1134" w:hanging="567"/>
        <w:contextualSpacing w:val="0"/>
        <w:jc w:val="both"/>
        <w:rPr>
          <w:rFonts w:asciiTheme="majorBidi" w:hAnsiTheme="majorBidi" w:cstheme="majorBidi"/>
          <w:sz w:val="24"/>
          <w:szCs w:val="24"/>
          <w:lang w:val="id-ID"/>
        </w:rPr>
      </w:pPr>
      <w:r w:rsidRPr="00B7730E">
        <w:rPr>
          <w:rFonts w:asciiTheme="majorBidi" w:hAnsiTheme="majorBidi" w:cstheme="majorBidi"/>
          <w:sz w:val="24"/>
          <w:szCs w:val="24"/>
          <w:lang w:val="id-ID"/>
        </w:rPr>
        <w:t>Dimyati dan Mujiono</w:t>
      </w:r>
      <w:r>
        <w:rPr>
          <w:rFonts w:asciiTheme="majorBidi" w:hAnsiTheme="majorBidi" w:cstheme="majorBidi"/>
          <w:sz w:val="24"/>
          <w:szCs w:val="24"/>
          <w:lang w:val="id-ID"/>
        </w:rPr>
        <w:t xml:space="preserve">. (2013). </w:t>
      </w:r>
      <w:r w:rsidRPr="00B7730E">
        <w:rPr>
          <w:rFonts w:asciiTheme="majorBidi" w:hAnsiTheme="majorBidi" w:cstheme="majorBidi"/>
          <w:sz w:val="24"/>
          <w:szCs w:val="24"/>
          <w:lang w:val="id-ID"/>
        </w:rPr>
        <w:t xml:space="preserve"> </w:t>
      </w:r>
      <w:r w:rsidRPr="00B7730E">
        <w:rPr>
          <w:rFonts w:asciiTheme="majorBidi" w:hAnsiTheme="majorBidi" w:cstheme="majorBidi"/>
          <w:i/>
          <w:iCs/>
          <w:sz w:val="24"/>
          <w:szCs w:val="24"/>
          <w:lang w:val="id-ID"/>
        </w:rPr>
        <w:t>Belajar dan Pembelajara</w:t>
      </w:r>
      <w:r>
        <w:rPr>
          <w:rFonts w:asciiTheme="majorBidi" w:hAnsiTheme="majorBidi" w:cstheme="majorBidi"/>
          <w:i/>
          <w:iCs/>
          <w:sz w:val="24"/>
          <w:szCs w:val="24"/>
          <w:lang w:val="id-ID"/>
        </w:rPr>
        <w:t>n.</w:t>
      </w:r>
      <w:r w:rsidRPr="00B7730E">
        <w:rPr>
          <w:rFonts w:asciiTheme="majorBidi" w:hAnsiTheme="majorBidi" w:cstheme="majorBidi"/>
          <w:sz w:val="24"/>
          <w:szCs w:val="24"/>
          <w:lang w:val="id-ID"/>
        </w:rPr>
        <w:t xml:space="preserve"> Jakarta: Rineka Cipta</w:t>
      </w:r>
      <w:r>
        <w:rPr>
          <w:rFonts w:asciiTheme="majorBidi" w:hAnsiTheme="majorBidi" w:cstheme="majorBidi"/>
          <w:sz w:val="24"/>
          <w:szCs w:val="24"/>
          <w:lang w:val="id-ID"/>
        </w:rPr>
        <w:t>.</w:t>
      </w:r>
    </w:p>
    <w:p w:rsidR="000C41B4" w:rsidRPr="001E2678" w:rsidRDefault="000C41B4" w:rsidP="000C41B4">
      <w:pPr>
        <w:pStyle w:val="ListParagraph"/>
        <w:spacing w:after="320" w:line="240" w:lineRule="auto"/>
        <w:ind w:left="1134" w:hanging="567"/>
        <w:contextualSpacing w:val="0"/>
        <w:jc w:val="both"/>
        <w:rPr>
          <w:rFonts w:asciiTheme="majorBidi" w:hAnsiTheme="majorBidi" w:cstheme="majorBidi"/>
          <w:sz w:val="24"/>
          <w:szCs w:val="24"/>
        </w:rPr>
      </w:pPr>
      <w:r w:rsidRPr="001E2678">
        <w:rPr>
          <w:rFonts w:asciiTheme="majorBidi" w:hAnsiTheme="majorBidi" w:cstheme="majorBidi"/>
          <w:sz w:val="24"/>
          <w:szCs w:val="24"/>
        </w:rPr>
        <w:t xml:space="preserve">Effendi, Ahmad Fuad. (2005).  </w:t>
      </w:r>
      <w:r w:rsidRPr="001E2678">
        <w:rPr>
          <w:rFonts w:asciiTheme="majorBidi" w:hAnsiTheme="majorBidi" w:cstheme="majorBidi"/>
          <w:i/>
          <w:iCs/>
          <w:sz w:val="24"/>
          <w:szCs w:val="24"/>
        </w:rPr>
        <w:t>Metodologi Pengajaran Bahasa Arab</w:t>
      </w:r>
      <w:r w:rsidRPr="001E2678">
        <w:rPr>
          <w:rFonts w:asciiTheme="majorBidi" w:hAnsiTheme="majorBidi" w:cstheme="majorBidi"/>
          <w:sz w:val="24"/>
          <w:szCs w:val="24"/>
        </w:rPr>
        <w:t>. Malang: Penerbit Misykat.</w:t>
      </w:r>
    </w:p>
    <w:p w:rsidR="000C41B4" w:rsidRPr="001E2678" w:rsidRDefault="000C41B4" w:rsidP="000C41B4">
      <w:pPr>
        <w:pStyle w:val="ListParagraph"/>
        <w:spacing w:after="320" w:line="240" w:lineRule="auto"/>
        <w:ind w:left="1134" w:hanging="567"/>
        <w:contextualSpacing w:val="0"/>
        <w:jc w:val="both"/>
        <w:rPr>
          <w:rFonts w:asciiTheme="majorBidi" w:hAnsiTheme="majorBidi" w:cstheme="majorBidi"/>
          <w:sz w:val="24"/>
          <w:szCs w:val="24"/>
        </w:rPr>
      </w:pPr>
      <w:r w:rsidRPr="001E2678">
        <w:rPr>
          <w:rFonts w:asciiTheme="majorBidi" w:hAnsiTheme="majorBidi" w:cstheme="majorBidi"/>
          <w:sz w:val="24"/>
          <w:szCs w:val="24"/>
        </w:rPr>
        <w:t xml:space="preserve">Guntur Tariga, Henry. (2008). </w:t>
      </w:r>
      <w:r w:rsidRPr="001E2678">
        <w:rPr>
          <w:rFonts w:asciiTheme="majorBidi" w:hAnsiTheme="majorBidi" w:cstheme="majorBidi"/>
          <w:i/>
          <w:iCs/>
          <w:sz w:val="24"/>
          <w:szCs w:val="24"/>
        </w:rPr>
        <w:t>Membaca Sebagai Suatu Keterampilan Berbahasa</w:t>
      </w:r>
      <w:r w:rsidRPr="001E2678">
        <w:rPr>
          <w:rFonts w:asciiTheme="majorBidi" w:hAnsiTheme="majorBidi" w:cstheme="majorBidi"/>
          <w:sz w:val="24"/>
          <w:szCs w:val="24"/>
        </w:rPr>
        <w:t xml:space="preserve">. Bandung: Angkasa. </w:t>
      </w:r>
    </w:p>
    <w:p w:rsidR="000C41B4" w:rsidRDefault="000C41B4" w:rsidP="000C41B4">
      <w:pPr>
        <w:spacing w:after="0" w:line="480" w:lineRule="auto"/>
        <w:jc w:val="both"/>
        <w:rPr>
          <w:rFonts w:ascii="Times New Roman" w:hAnsi="Times New Roman" w:cs="Times New Roman"/>
          <w:b/>
          <w:bCs/>
          <w:sz w:val="24"/>
          <w:szCs w:val="24"/>
          <w:lang w:val="id-ID"/>
        </w:rPr>
      </w:pPr>
    </w:p>
    <w:p w:rsidR="000C41B4" w:rsidRPr="001E2678" w:rsidRDefault="000C41B4" w:rsidP="000C41B4">
      <w:pPr>
        <w:pStyle w:val="ListParagraph"/>
        <w:spacing w:after="320" w:line="240" w:lineRule="auto"/>
        <w:ind w:left="1134" w:hanging="567"/>
        <w:contextualSpacing w:val="0"/>
        <w:jc w:val="both"/>
        <w:rPr>
          <w:rFonts w:asciiTheme="majorBidi" w:hAnsiTheme="majorBidi" w:cstheme="majorBidi"/>
          <w:sz w:val="24"/>
          <w:szCs w:val="24"/>
        </w:rPr>
      </w:pPr>
      <w:r w:rsidRPr="001E2678">
        <w:rPr>
          <w:rFonts w:asciiTheme="majorBidi" w:hAnsiTheme="majorBidi" w:cstheme="majorBidi"/>
          <w:sz w:val="24"/>
          <w:szCs w:val="24"/>
        </w:rPr>
        <w:t xml:space="preserve">Hasyem, Syarifuddin. (2016). </w:t>
      </w:r>
      <w:r w:rsidRPr="001E2678">
        <w:rPr>
          <w:rFonts w:asciiTheme="majorBidi" w:hAnsiTheme="majorBidi" w:cstheme="majorBidi"/>
          <w:i/>
          <w:iCs/>
          <w:sz w:val="24"/>
          <w:szCs w:val="24"/>
        </w:rPr>
        <w:t>Jurnal Ilmu Bahasa Arab dan Pembelajarannya</w:t>
      </w:r>
      <w:r w:rsidRPr="001E2678">
        <w:rPr>
          <w:rFonts w:asciiTheme="majorBidi" w:hAnsiTheme="majorBidi" w:cstheme="majorBidi"/>
          <w:sz w:val="24"/>
          <w:szCs w:val="24"/>
        </w:rPr>
        <w:t>. UIN Ar Raniry: Aceh.</w:t>
      </w:r>
    </w:p>
    <w:p w:rsidR="000C41B4" w:rsidRPr="001E2678" w:rsidRDefault="000C41B4" w:rsidP="000C41B4">
      <w:pPr>
        <w:pStyle w:val="ListParagraph"/>
        <w:spacing w:after="320" w:line="240" w:lineRule="auto"/>
        <w:ind w:left="1134" w:hanging="567"/>
        <w:contextualSpacing w:val="0"/>
        <w:jc w:val="both"/>
        <w:rPr>
          <w:rFonts w:asciiTheme="majorBidi" w:hAnsiTheme="majorBidi" w:cstheme="majorBidi"/>
          <w:sz w:val="24"/>
          <w:szCs w:val="24"/>
        </w:rPr>
      </w:pPr>
      <w:r w:rsidRPr="001E2678">
        <w:rPr>
          <w:rFonts w:asciiTheme="majorBidi" w:hAnsiTheme="majorBidi" w:cstheme="majorBidi"/>
          <w:sz w:val="24"/>
          <w:szCs w:val="24"/>
        </w:rPr>
        <w:t xml:space="preserve">Hermawan, Acep. (2009). </w:t>
      </w:r>
      <w:r w:rsidRPr="001E2678">
        <w:rPr>
          <w:rFonts w:asciiTheme="majorBidi" w:hAnsiTheme="majorBidi" w:cstheme="majorBidi"/>
          <w:i/>
          <w:iCs/>
          <w:sz w:val="24"/>
          <w:szCs w:val="24"/>
        </w:rPr>
        <w:t>Metodologi Pembelajaran Bahasa Arab</w:t>
      </w:r>
      <w:r w:rsidRPr="001E2678">
        <w:rPr>
          <w:rFonts w:asciiTheme="majorBidi" w:hAnsiTheme="majorBidi" w:cstheme="majorBidi"/>
          <w:sz w:val="24"/>
          <w:szCs w:val="24"/>
        </w:rPr>
        <w:t>. Bandung: PT Remaja Rosdakarya Offset.</w:t>
      </w:r>
    </w:p>
    <w:p w:rsidR="00116038" w:rsidRPr="00471218" w:rsidRDefault="00116038" w:rsidP="00116038">
      <w:pPr>
        <w:pStyle w:val="ListParagraph"/>
        <w:spacing w:after="320" w:line="240" w:lineRule="auto"/>
        <w:ind w:left="1134" w:hanging="567"/>
        <w:contextualSpacing w:val="0"/>
        <w:jc w:val="both"/>
        <w:rPr>
          <w:rFonts w:asciiTheme="majorBidi" w:hAnsiTheme="majorBidi" w:cstheme="majorBidi"/>
          <w:sz w:val="24"/>
          <w:szCs w:val="24"/>
        </w:rPr>
      </w:pPr>
      <w:r>
        <w:rPr>
          <w:rFonts w:asciiTheme="majorBidi" w:hAnsiTheme="majorBidi" w:cstheme="majorBidi"/>
          <w:sz w:val="24"/>
          <w:szCs w:val="24"/>
        </w:rPr>
        <w:t>Taf</w:t>
      </w:r>
      <w:r>
        <w:rPr>
          <w:rFonts w:asciiTheme="majorBidi" w:hAnsiTheme="majorBidi" w:cstheme="majorBidi"/>
          <w:sz w:val="24"/>
          <w:szCs w:val="24"/>
          <w:lang w:val="id-ID"/>
        </w:rPr>
        <w:t>sir</w:t>
      </w:r>
      <w:r>
        <w:rPr>
          <w:rFonts w:asciiTheme="majorBidi" w:hAnsiTheme="majorBidi" w:cstheme="majorBidi"/>
          <w:sz w:val="24"/>
          <w:szCs w:val="24"/>
        </w:rPr>
        <w:t>, Ahmad. (201</w:t>
      </w:r>
      <w:r>
        <w:rPr>
          <w:rFonts w:asciiTheme="majorBidi" w:hAnsiTheme="majorBidi" w:cstheme="majorBidi"/>
          <w:sz w:val="24"/>
          <w:szCs w:val="24"/>
          <w:lang w:val="id-ID"/>
        </w:rPr>
        <w:t>1</w:t>
      </w:r>
      <w:r w:rsidRPr="00471218">
        <w:rPr>
          <w:rFonts w:asciiTheme="majorBidi" w:hAnsiTheme="majorBidi" w:cstheme="majorBidi"/>
          <w:sz w:val="24"/>
          <w:szCs w:val="24"/>
        </w:rPr>
        <w:t xml:space="preserve">). </w:t>
      </w:r>
      <w:r w:rsidRPr="00471218">
        <w:rPr>
          <w:rFonts w:asciiTheme="majorBidi" w:hAnsiTheme="majorBidi" w:cstheme="majorBidi"/>
          <w:i/>
          <w:iCs/>
          <w:sz w:val="24"/>
          <w:szCs w:val="24"/>
        </w:rPr>
        <w:t>Ilmu Pendidikan Dalam Perspektif Islam</w:t>
      </w:r>
      <w:r w:rsidRPr="00471218">
        <w:rPr>
          <w:rFonts w:asciiTheme="majorBidi" w:hAnsiTheme="majorBidi" w:cstheme="majorBidi"/>
          <w:sz w:val="24"/>
          <w:szCs w:val="24"/>
        </w:rPr>
        <w:t xml:space="preserve">. Bandung: PT Remaja Rosdakarya. </w:t>
      </w:r>
    </w:p>
    <w:p w:rsidR="00116038" w:rsidRPr="001E2678" w:rsidRDefault="00116038" w:rsidP="00116038">
      <w:pPr>
        <w:pStyle w:val="ListParagraph"/>
        <w:spacing w:after="320" w:line="240" w:lineRule="auto"/>
        <w:ind w:left="1134" w:hanging="567"/>
        <w:contextualSpacing w:val="0"/>
        <w:jc w:val="both"/>
        <w:rPr>
          <w:rFonts w:asciiTheme="majorBidi" w:hAnsiTheme="majorBidi" w:cstheme="majorBidi"/>
          <w:sz w:val="24"/>
          <w:szCs w:val="24"/>
        </w:rPr>
      </w:pPr>
      <w:r w:rsidRPr="001E2678">
        <w:rPr>
          <w:rFonts w:asciiTheme="majorBidi" w:hAnsiTheme="majorBidi" w:cstheme="majorBidi"/>
          <w:sz w:val="24"/>
          <w:szCs w:val="24"/>
        </w:rPr>
        <w:t xml:space="preserve">Tarigan, Henri Guntur. (1986). </w:t>
      </w:r>
      <w:r w:rsidRPr="001E2678">
        <w:rPr>
          <w:rFonts w:asciiTheme="majorBidi" w:hAnsiTheme="majorBidi" w:cstheme="majorBidi"/>
          <w:i/>
          <w:iCs/>
          <w:sz w:val="24"/>
          <w:szCs w:val="24"/>
        </w:rPr>
        <w:t>Pengajaran Kosakata</w:t>
      </w:r>
      <w:r w:rsidRPr="001E2678">
        <w:rPr>
          <w:rFonts w:asciiTheme="majorBidi" w:hAnsiTheme="majorBidi" w:cstheme="majorBidi"/>
          <w:sz w:val="24"/>
          <w:szCs w:val="24"/>
        </w:rPr>
        <w:t>. Bandung: Angkasa.</w:t>
      </w:r>
    </w:p>
    <w:p w:rsidR="00116038" w:rsidRPr="001E2678" w:rsidRDefault="00116038" w:rsidP="00116038">
      <w:pPr>
        <w:pStyle w:val="ListParagraph"/>
        <w:spacing w:after="320" w:line="240" w:lineRule="auto"/>
        <w:ind w:left="1134" w:hanging="567"/>
        <w:contextualSpacing w:val="0"/>
        <w:jc w:val="both"/>
        <w:rPr>
          <w:rFonts w:asciiTheme="majorBidi" w:hAnsiTheme="majorBidi" w:cstheme="majorBidi"/>
          <w:sz w:val="24"/>
          <w:szCs w:val="24"/>
        </w:rPr>
      </w:pPr>
      <w:r w:rsidRPr="001E2678">
        <w:rPr>
          <w:rFonts w:asciiTheme="majorBidi" w:hAnsiTheme="majorBidi" w:cstheme="majorBidi"/>
          <w:sz w:val="24"/>
          <w:szCs w:val="24"/>
        </w:rPr>
        <w:t xml:space="preserve">Taufik. (2011). </w:t>
      </w:r>
      <w:r w:rsidRPr="001E2678">
        <w:rPr>
          <w:rFonts w:asciiTheme="majorBidi" w:hAnsiTheme="majorBidi" w:cstheme="majorBidi"/>
          <w:i/>
          <w:iCs/>
          <w:sz w:val="24"/>
          <w:szCs w:val="24"/>
        </w:rPr>
        <w:t>Pembelajaran Bahasa Arab MI (Metode Aplikatif &amp; Inovatif Berbasis ICT)</w:t>
      </w:r>
      <w:r w:rsidRPr="001E2678">
        <w:rPr>
          <w:rFonts w:asciiTheme="majorBidi" w:hAnsiTheme="majorBidi" w:cstheme="majorBidi"/>
          <w:sz w:val="24"/>
          <w:szCs w:val="24"/>
        </w:rPr>
        <w:t>. Surabaya: PMN.</w:t>
      </w:r>
    </w:p>
    <w:p w:rsidR="00116038" w:rsidRPr="001E2678" w:rsidRDefault="00116038" w:rsidP="00116038">
      <w:pPr>
        <w:pStyle w:val="ListParagraph"/>
        <w:spacing w:after="320" w:line="240" w:lineRule="auto"/>
        <w:ind w:left="1134" w:hanging="567"/>
        <w:contextualSpacing w:val="0"/>
        <w:jc w:val="both"/>
        <w:rPr>
          <w:rFonts w:asciiTheme="majorBidi" w:hAnsiTheme="majorBidi" w:cstheme="majorBidi"/>
          <w:sz w:val="24"/>
          <w:szCs w:val="24"/>
        </w:rPr>
      </w:pPr>
      <w:r w:rsidRPr="001E2678">
        <w:rPr>
          <w:rFonts w:asciiTheme="majorBidi" w:hAnsiTheme="majorBidi" w:cstheme="majorBidi"/>
          <w:sz w:val="24"/>
          <w:szCs w:val="24"/>
        </w:rPr>
        <w:t>Hadits</w:t>
      </w:r>
      <w:r w:rsidRPr="001E2678">
        <w:rPr>
          <w:rFonts w:asciiTheme="majorBidi" w:hAnsiTheme="majorBidi" w:cstheme="majorBidi"/>
          <w:sz w:val="24"/>
          <w:szCs w:val="24"/>
          <w:lang w:val="id-ID"/>
        </w:rPr>
        <w:t>.</w:t>
      </w:r>
      <w:r w:rsidRPr="001E2678">
        <w:rPr>
          <w:rFonts w:asciiTheme="majorBidi" w:hAnsiTheme="majorBidi" w:cstheme="majorBidi"/>
          <w:sz w:val="24"/>
          <w:szCs w:val="24"/>
        </w:rPr>
        <w:t xml:space="preserve"> Diriwayatkan oleh Imam Tirmidzi dalam kiitab Syama’il hal 97 nomor 225.</w:t>
      </w:r>
    </w:p>
    <w:p w:rsidR="00116038" w:rsidRDefault="00116038" w:rsidP="00116038">
      <w:pPr>
        <w:pStyle w:val="ListParagraph"/>
        <w:spacing w:after="320" w:line="240" w:lineRule="auto"/>
        <w:ind w:left="1134" w:hanging="567"/>
        <w:contextualSpacing w:val="0"/>
        <w:jc w:val="both"/>
        <w:rPr>
          <w:rFonts w:asciiTheme="majorBidi" w:hAnsiTheme="majorBidi" w:cstheme="majorBidi"/>
          <w:sz w:val="24"/>
          <w:szCs w:val="24"/>
          <w:lang w:val="id-ID"/>
        </w:rPr>
      </w:pPr>
      <w:r w:rsidRPr="00070139">
        <w:rPr>
          <w:rFonts w:asciiTheme="majorBidi" w:hAnsiTheme="majorBidi" w:cstheme="majorBidi"/>
          <w:sz w:val="24"/>
          <w:szCs w:val="24"/>
          <w:lang w:val="id-ID"/>
        </w:rPr>
        <w:t>Kusella, Sofya. Pembina Bagian B</w:t>
      </w:r>
      <w:r>
        <w:rPr>
          <w:rFonts w:asciiTheme="majorBidi" w:hAnsiTheme="majorBidi" w:cstheme="majorBidi"/>
          <w:sz w:val="24"/>
          <w:szCs w:val="24"/>
          <w:lang w:val="id-ID"/>
        </w:rPr>
        <w:t>ahasa, Wawancara Pribadi: 19</w:t>
      </w:r>
      <w:r w:rsidRPr="00070139">
        <w:rPr>
          <w:rFonts w:asciiTheme="majorBidi" w:hAnsiTheme="majorBidi" w:cstheme="majorBidi"/>
          <w:sz w:val="24"/>
          <w:szCs w:val="24"/>
          <w:lang w:val="id-ID"/>
        </w:rPr>
        <w:t xml:space="preserve"> Mei 2022, Sukorejo.</w:t>
      </w:r>
    </w:p>
    <w:p w:rsidR="00116038" w:rsidRDefault="00116038" w:rsidP="00116038">
      <w:pPr>
        <w:pStyle w:val="ListParagraph"/>
        <w:spacing w:after="320" w:line="240" w:lineRule="auto"/>
        <w:ind w:left="1134" w:hanging="567"/>
        <w:contextualSpacing w:val="0"/>
        <w:jc w:val="both"/>
        <w:rPr>
          <w:rFonts w:asciiTheme="majorBidi" w:hAnsiTheme="majorBidi" w:cstheme="majorBidi"/>
          <w:sz w:val="24"/>
          <w:szCs w:val="24"/>
          <w:lang w:val="id-ID"/>
        </w:rPr>
      </w:pPr>
      <w:r>
        <w:rPr>
          <w:rFonts w:asciiTheme="majorBidi" w:hAnsiTheme="majorBidi" w:cstheme="majorBidi"/>
          <w:sz w:val="24"/>
          <w:szCs w:val="24"/>
          <w:lang w:val="id-ID"/>
        </w:rPr>
        <w:t>Nadiah</w:t>
      </w:r>
      <w:r w:rsidRPr="00070139">
        <w:rPr>
          <w:rFonts w:asciiTheme="majorBidi" w:hAnsiTheme="majorBidi" w:cstheme="majorBidi"/>
          <w:sz w:val="24"/>
          <w:szCs w:val="24"/>
          <w:lang w:val="id-ID"/>
        </w:rPr>
        <w:t>. Pembina Bagian Bahasa, Wawancara Pribadi: 5 Mei 2022, Sukorejo.</w:t>
      </w:r>
    </w:p>
    <w:p w:rsidR="00116038" w:rsidRPr="00C066A3" w:rsidRDefault="00116038" w:rsidP="00116038">
      <w:pPr>
        <w:pStyle w:val="ListParagraph"/>
        <w:spacing w:after="320" w:line="240" w:lineRule="auto"/>
        <w:ind w:left="1134" w:hanging="567"/>
        <w:contextualSpacing w:val="0"/>
        <w:jc w:val="both"/>
        <w:rPr>
          <w:rFonts w:asciiTheme="majorBidi" w:hAnsiTheme="majorBidi" w:cstheme="majorBidi"/>
          <w:sz w:val="24"/>
          <w:szCs w:val="24"/>
        </w:rPr>
      </w:pPr>
      <w:r>
        <w:rPr>
          <w:rFonts w:asciiTheme="majorBidi" w:hAnsiTheme="majorBidi" w:cstheme="majorBidi"/>
          <w:sz w:val="24"/>
          <w:szCs w:val="24"/>
          <w:lang w:val="id-ID"/>
        </w:rPr>
        <w:t>Nur Cahya, Nadia</w:t>
      </w:r>
      <w:r w:rsidRPr="00070139">
        <w:rPr>
          <w:rFonts w:asciiTheme="majorBidi" w:hAnsiTheme="majorBidi" w:cstheme="majorBidi"/>
          <w:sz w:val="24"/>
          <w:szCs w:val="24"/>
          <w:lang w:val="id-ID"/>
        </w:rPr>
        <w:t>. Pembina Bagian B</w:t>
      </w:r>
      <w:r>
        <w:rPr>
          <w:rFonts w:asciiTheme="majorBidi" w:hAnsiTheme="majorBidi" w:cstheme="majorBidi"/>
          <w:sz w:val="24"/>
          <w:szCs w:val="24"/>
          <w:lang w:val="id-ID"/>
        </w:rPr>
        <w:t>ahasa, Wawancara Pribadi: 20</w:t>
      </w:r>
      <w:r w:rsidRPr="00070139">
        <w:rPr>
          <w:rFonts w:asciiTheme="majorBidi" w:hAnsiTheme="majorBidi" w:cstheme="majorBidi"/>
          <w:sz w:val="24"/>
          <w:szCs w:val="24"/>
          <w:lang w:val="id-ID"/>
        </w:rPr>
        <w:t xml:space="preserve"> Mei 2022, Sukorejo.</w:t>
      </w:r>
    </w:p>
    <w:p w:rsidR="000C41B4" w:rsidRPr="000C41B4" w:rsidRDefault="000C41B4" w:rsidP="000C41B4">
      <w:pPr>
        <w:spacing w:after="0" w:line="480" w:lineRule="auto"/>
        <w:jc w:val="both"/>
        <w:rPr>
          <w:rFonts w:asciiTheme="majorBidi" w:hAnsiTheme="majorBidi" w:cstheme="majorBidi"/>
          <w:b/>
          <w:bCs/>
          <w:spacing w:val="-6"/>
          <w:sz w:val="24"/>
          <w:szCs w:val="24"/>
        </w:rPr>
      </w:pPr>
      <w:bookmarkStart w:id="0" w:name="_GoBack"/>
      <w:bookmarkEnd w:id="0"/>
    </w:p>
    <w:p w:rsidR="00E4601D" w:rsidRPr="00E4601D" w:rsidRDefault="00E4601D" w:rsidP="000C41B4">
      <w:pPr>
        <w:pStyle w:val="ListParagraph"/>
        <w:spacing w:after="0" w:line="360" w:lineRule="auto"/>
        <w:jc w:val="both"/>
        <w:rPr>
          <w:rFonts w:ascii="Times New Roman" w:hAnsi="Times New Roman" w:cs="Times New Roman"/>
          <w:sz w:val="24"/>
          <w:szCs w:val="24"/>
          <w:lang w:val="id-ID"/>
        </w:rPr>
      </w:pPr>
    </w:p>
    <w:p w:rsidR="00CA2998" w:rsidRPr="00CA2998" w:rsidRDefault="00CA2998" w:rsidP="002658D7">
      <w:pPr>
        <w:pStyle w:val="ListParagraph"/>
        <w:spacing w:line="360" w:lineRule="auto"/>
        <w:jc w:val="both"/>
        <w:rPr>
          <w:rFonts w:asciiTheme="majorBidi" w:hAnsiTheme="majorBidi" w:cstheme="majorBidi"/>
          <w:b/>
          <w:bCs/>
          <w:sz w:val="24"/>
          <w:szCs w:val="24"/>
          <w:lang w:val="id-ID"/>
        </w:rPr>
      </w:pPr>
    </w:p>
    <w:p w:rsidR="00C131A8" w:rsidRPr="00C131A8" w:rsidRDefault="00C131A8" w:rsidP="00C131A8">
      <w:pPr>
        <w:spacing w:after="0" w:line="480" w:lineRule="auto"/>
        <w:ind w:firstLine="720"/>
        <w:jc w:val="both"/>
        <w:rPr>
          <w:rFonts w:ascii="Times New Roman" w:hAnsi="Times New Roman" w:cs="Times New Roman"/>
          <w:sz w:val="24"/>
          <w:szCs w:val="24"/>
          <w:lang w:val="id-ID"/>
        </w:rPr>
      </w:pPr>
    </w:p>
    <w:p w:rsidR="00C131A8" w:rsidRPr="003D4B5D" w:rsidRDefault="00C131A8" w:rsidP="00C131A8">
      <w:pPr>
        <w:spacing w:after="0" w:line="480" w:lineRule="auto"/>
        <w:jc w:val="both"/>
        <w:rPr>
          <w:rFonts w:asciiTheme="majorBidi" w:hAnsiTheme="majorBidi" w:cstheme="majorBidi"/>
          <w:b/>
          <w:bCs/>
          <w:sz w:val="24"/>
          <w:szCs w:val="24"/>
          <w:lang w:val="id-ID"/>
        </w:rPr>
      </w:pPr>
    </w:p>
    <w:p w:rsidR="00FF5A17" w:rsidRPr="0047388A" w:rsidRDefault="00FF5A17" w:rsidP="0047388A">
      <w:pPr>
        <w:pStyle w:val="ListParagraph"/>
        <w:spacing w:after="0" w:line="480" w:lineRule="auto"/>
        <w:ind w:firstLine="414"/>
        <w:jc w:val="both"/>
        <w:rPr>
          <w:rFonts w:asciiTheme="majorBidi" w:hAnsiTheme="majorBidi" w:cstheme="majorBidi"/>
          <w:sz w:val="24"/>
          <w:szCs w:val="24"/>
          <w:lang w:val="id-ID"/>
        </w:rPr>
      </w:pPr>
    </w:p>
    <w:p w:rsidR="0047388A" w:rsidRPr="0047388A" w:rsidRDefault="0047388A" w:rsidP="0047388A">
      <w:pPr>
        <w:spacing w:after="0" w:line="480" w:lineRule="auto"/>
        <w:jc w:val="both"/>
        <w:rPr>
          <w:rFonts w:asciiTheme="majorBidi" w:hAnsiTheme="majorBidi" w:cstheme="majorBidi"/>
          <w:b/>
          <w:bCs/>
          <w:sz w:val="24"/>
          <w:szCs w:val="24"/>
          <w:lang w:val="id-ID"/>
        </w:rPr>
      </w:pPr>
    </w:p>
    <w:p w:rsidR="0047388A" w:rsidRPr="0047388A" w:rsidRDefault="0047388A" w:rsidP="00FC26B2">
      <w:pPr>
        <w:tabs>
          <w:tab w:val="left" w:leader="dot" w:pos="7371"/>
          <w:tab w:val="right" w:pos="7655"/>
        </w:tabs>
        <w:jc w:val="both"/>
        <w:rPr>
          <w:rFonts w:asciiTheme="majorBidi" w:hAnsiTheme="majorBidi" w:cstheme="majorBidi"/>
          <w:sz w:val="24"/>
          <w:szCs w:val="24"/>
          <w:lang w:val="id-ID"/>
        </w:rPr>
      </w:pPr>
    </w:p>
    <w:p w:rsidR="00DB397F" w:rsidRPr="00FC26B2" w:rsidRDefault="00DB397F" w:rsidP="00744C0E">
      <w:pPr>
        <w:jc w:val="both"/>
        <w:rPr>
          <w:b/>
          <w:bCs/>
          <w:lang w:val="id-ID"/>
        </w:rPr>
      </w:pPr>
    </w:p>
    <w:sectPr w:rsidR="00DB397F" w:rsidRPr="00FC26B2" w:rsidSect="00DB397F">
      <w:footerReference w:type="default" r:id="rId8"/>
      <w:headerReference w:type="first" r:id="rId9"/>
      <w:footerReference w:type="first" r:id="rId10"/>
      <w:pgSz w:w="11907" w:h="16839" w:code="9"/>
      <w:pgMar w:top="1701" w:right="2268" w:bottom="2268" w:left="1701" w:header="708" w:footer="708" w:gutter="0"/>
      <w:pgNumType w:fmt="lowerRoman"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4DC" w:rsidRDefault="00A874DC" w:rsidP="00AE4ADF">
      <w:pPr>
        <w:spacing w:after="0" w:line="240" w:lineRule="auto"/>
      </w:pPr>
      <w:r>
        <w:separator/>
      </w:r>
    </w:p>
  </w:endnote>
  <w:endnote w:type="continuationSeparator" w:id="0">
    <w:p w:rsidR="00A874DC" w:rsidRDefault="00A874DC" w:rsidP="00AE4A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KI-1.">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4ADF" w:rsidRPr="00EE0F02" w:rsidRDefault="00AE4ADF" w:rsidP="00FF5A17">
    <w:pPr>
      <w:pStyle w:val="Footer"/>
      <w:rPr>
        <w:rFonts w:asciiTheme="majorBidi" w:hAnsiTheme="majorBidi" w:cstheme="majorBidi"/>
      </w:rPr>
    </w:pPr>
  </w:p>
  <w:p w:rsidR="004D4216" w:rsidRDefault="00A874D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216" w:rsidRDefault="00A874DC">
    <w:pPr>
      <w:pStyle w:val="Footer"/>
      <w:jc w:val="center"/>
    </w:pPr>
  </w:p>
  <w:p w:rsidR="007629D8" w:rsidRPr="00AE4ADF" w:rsidRDefault="00A874DC" w:rsidP="00F818C8">
    <w:pPr>
      <w:pStyle w:val="Footer"/>
      <w:tabs>
        <w:tab w:val="clear" w:pos="4680"/>
        <w:tab w:val="clear" w:pos="9360"/>
        <w:tab w:val="left" w:pos="6534"/>
      </w:tabs>
      <w:rPr>
        <w:lang w:val="id-ID"/>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4DC" w:rsidRDefault="00A874DC" w:rsidP="00AE4ADF">
      <w:pPr>
        <w:spacing w:after="0" w:line="240" w:lineRule="auto"/>
      </w:pPr>
      <w:r>
        <w:separator/>
      </w:r>
    </w:p>
  </w:footnote>
  <w:footnote w:type="continuationSeparator" w:id="0">
    <w:p w:rsidR="00A874DC" w:rsidRDefault="00A874DC" w:rsidP="00AE4AD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9D8" w:rsidRDefault="00092F26" w:rsidP="00D83ACD">
    <w:pPr>
      <w:pStyle w:val="Header"/>
      <w:tabs>
        <w:tab w:val="clear" w:pos="4680"/>
        <w:tab w:val="clear" w:pos="9360"/>
        <w:tab w:val="left" w:pos="496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B0716"/>
    <w:multiLevelType w:val="hybridMultilevel"/>
    <w:tmpl w:val="0EAC578C"/>
    <w:lvl w:ilvl="0" w:tplc="E6C0F536">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D14E6C"/>
    <w:multiLevelType w:val="hybridMultilevel"/>
    <w:tmpl w:val="6BAE4E1C"/>
    <w:lvl w:ilvl="0" w:tplc="CB32F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1584E4DA">
      <w:start w:val="1"/>
      <w:numFmt w:val="decimal"/>
      <w:lvlText w:val="%3."/>
      <w:lvlJc w:val="right"/>
      <w:pPr>
        <w:ind w:left="2160" w:hanging="180"/>
      </w:pPr>
      <w:rPr>
        <w:rFonts w:asciiTheme="majorBidi" w:eastAsiaTheme="minorHAnsi" w:hAnsiTheme="majorBidi" w:cstheme="majorBidi"/>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3E0DD2"/>
    <w:multiLevelType w:val="multilevel"/>
    <w:tmpl w:val="D750BF56"/>
    <w:lvl w:ilvl="0">
      <w:start w:val="5"/>
      <w:numFmt w:val="decimal"/>
      <w:lvlText w:val="%1"/>
      <w:lvlJc w:val="left"/>
      <w:pPr>
        <w:ind w:left="360" w:hanging="360"/>
      </w:pPr>
      <w:rPr>
        <w:rFonts w:hint="default"/>
      </w:rPr>
    </w:lvl>
    <w:lvl w:ilvl="1">
      <w:start w:val="1"/>
      <w:numFmt w:val="upperLetter"/>
      <w:lvlText w:val="%2."/>
      <w:lvlJc w:val="left"/>
      <w:pPr>
        <w:ind w:left="720" w:hanging="360"/>
      </w:pPr>
      <w:rPr>
        <w:rFonts w:asciiTheme="majorBidi" w:eastAsiaTheme="minorHAnsi" w:hAnsiTheme="majorBidi" w:cstheme="majorBidi"/>
      </w:rPr>
    </w:lvl>
    <w:lvl w:ilvl="2">
      <w:start w:val="1"/>
      <w:numFmt w:val="decimal"/>
      <w:lvlText w:val="%3)"/>
      <w:lvlJc w:val="left"/>
      <w:pPr>
        <w:ind w:left="1440" w:hanging="720"/>
      </w:pPr>
      <w:rPr>
        <w:rFonts w:asciiTheme="majorBidi" w:eastAsiaTheme="minorHAnsi" w:hAnsiTheme="majorBidi" w:cstheme="majorBidi"/>
      </w:rPr>
    </w:lvl>
    <w:lvl w:ilvl="3">
      <w:start w:val="1"/>
      <w:numFmt w:val="lowerLetter"/>
      <w:lvlText w:val="%4."/>
      <w:lvlJc w:val="left"/>
      <w:pPr>
        <w:ind w:left="1800" w:hanging="720"/>
      </w:pPr>
      <w:rPr>
        <w:rFonts w:asciiTheme="majorBidi" w:eastAsiaTheme="minorHAnsi" w:hAnsiTheme="majorBidi" w:cstheme="majorBidi"/>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0EBA2381"/>
    <w:multiLevelType w:val="hybridMultilevel"/>
    <w:tmpl w:val="75BABE82"/>
    <w:lvl w:ilvl="0" w:tplc="7D46848C">
      <w:start w:val="1"/>
      <w:numFmt w:val="lowerLetter"/>
      <w:lvlText w:val="%1."/>
      <w:lvlJc w:val="left"/>
      <w:pPr>
        <w:ind w:left="1494" w:hanging="360"/>
      </w:pPr>
      <w:rPr>
        <w:b w:val="0"/>
      </w:r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4">
    <w:nsid w:val="0EFF0BE7"/>
    <w:multiLevelType w:val="hybridMultilevel"/>
    <w:tmpl w:val="1C3C77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0F2C7C"/>
    <w:multiLevelType w:val="hybridMultilevel"/>
    <w:tmpl w:val="E1CCEFA2"/>
    <w:lvl w:ilvl="0" w:tplc="2C948690">
      <w:start w:val="1"/>
      <w:numFmt w:val="lowerLetter"/>
      <w:lvlText w:val="%1."/>
      <w:lvlJc w:val="left"/>
      <w:pPr>
        <w:ind w:left="1080" w:hanging="360"/>
      </w:pPr>
      <w:rPr>
        <w:rFonts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E945A05"/>
    <w:multiLevelType w:val="hybridMultilevel"/>
    <w:tmpl w:val="388243EC"/>
    <w:lvl w:ilvl="0" w:tplc="0409000B">
      <w:start w:val="1"/>
      <w:numFmt w:val="bullet"/>
      <w:lvlText w:val=""/>
      <w:lvlJc w:val="left"/>
      <w:pPr>
        <w:tabs>
          <w:tab w:val="num" w:pos="1080"/>
        </w:tabs>
        <w:ind w:left="1080" w:hanging="360"/>
      </w:pPr>
      <w:rPr>
        <w:rFonts w:ascii="Wingdings" w:hAnsi="Wingdings" w:hint="default"/>
      </w:rPr>
    </w:lvl>
    <w:lvl w:ilvl="1" w:tplc="EDD47EFE">
      <w:start w:val="1"/>
      <w:numFmt w:val="decimal"/>
      <w:lvlText w:val="%2."/>
      <w:lvlJc w:val="left"/>
      <w:pPr>
        <w:tabs>
          <w:tab w:val="num" w:pos="1800"/>
        </w:tabs>
        <w:ind w:left="1800" w:hanging="360"/>
      </w:pPr>
      <w:rPr>
        <w:rFonts w:hint="default"/>
      </w:rPr>
    </w:lvl>
    <w:lvl w:ilvl="2" w:tplc="1C6EEDD4">
      <w:start w:val="1"/>
      <w:numFmt w:val="lowerLetter"/>
      <w:lvlText w:val="%3."/>
      <w:lvlJc w:val="left"/>
      <w:pPr>
        <w:tabs>
          <w:tab w:val="num" w:pos="2520"/>
        </w:tabs>
        <w:ind w:left="2520" w:hanging="360"/>
      </w:pPr>
      <w:rPr>
        <w:rFonts w:hint="default"/>
      </w:rPr>
    </w:lvl>
    <w:lvl w:ilvl="3" w:tplc="0409000B">
      <w:start w:val="1"/>
      <w:numFmt w:val="bullet"/>
      <w:lvlText w:val=""/>
      <w:lvlJc w:val="left"/>
      <w:pPr>
        <w:tabs>
          <w:tab w:val="num" w:pos="4500"/>
        </w:tabs>
        <w:ind w:left="4500" w:hanging="360"/>
      </w:pPr>
      <w:rPr>
        <w:rFonts w:ascii="Wingdings" w:hAnsi="Wingdings" w:hint="default"/>
      </w:rPr>
    </w:lvl>
    <w:lvl w:ilvl="4" w:tplc="1F58F216">
      <w:start w:val="1"/>
      <w:numFmt w:val="lowerLetter"/>
      <w:lvlText w:val="%5."/>
      <w:lvlJc w:val="left"/>
      <w:pPr>
        <w:tabs>
          <w:tab w:val="num" w:pos="3960"/>
        </w:tabs>
        <w:ind w:left="3960" w:hanging="360"/>
      </w:pPr>
      <w:rPr>
        <w:rFonts w:asciiTheme="majorBidi" w:eastAsia="PMingLiU" w:hAnsiTheme="majorBidi" w:cstheme="majorBidi"/>
      </w:rPr>
    </w:lvl>
    <w:lvl w:ilvl="5" w:tplc="04090005">
      <w:start w:val="1"/>
      <w:numFmt w:val="bullet"/>
      <w:lvlText w:val=""/>
      <w:lvlJc w:val="left"/>
      <w:pPr>
        <w:tabs>
          <w:tab w:val="num" w:pos="4680"/>
        </w:tabs>
        <w:ind w:left="4680" w:hanging="360"/>
      </w:pPr>
      <w:rPr>
        <w:rFonts w:ascii="Wingdings" w:hAnsi="Wingdings" w:hint="default"/>
      </w:rPr>
    </w:lvl>
    <w:lvl w:ilvl="6" w:tplc="1292CAF8">
      <w:start w:val="1"/>
      <w:numFmt w:val="decimal"/>
      <w:lvlText w:val="%7)"/>
      <w:lvlJc w:val="left"/>
      <w:pPr>
        <w:ind w:left="5400" w:hanging="360"/>
      </w:pPr>
      <w:rPr>
        <w:rFonts w:hint="default"/>
      </w:rPr>
    </w:lvl>
    <w:lvl w:ilvl="7" w:tplc="3B80ED2C">
      <w:start w:val="1"/>
      <w:numFmt w:val="upperLetter"/>
      <w:lvlText w:val="%8."/>
      <w:lvlJc w:val="left"/>
      <w:pPr>
        <w:ind w:left="6120" w:hanging="360"/>
      </w:pPr>
      <w:rPr>
        <w:rFonts w:hint="default"/>
        <w:b/>
        <w:bCs/>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24976FD1"/>
    <w:multiLevelType w:val="hybridMultilevel"/>
    <w:tmpl w:val="E320F1C2"/>
    <w:lvl w:ilvl="0" w:tplc="5B6A8632">
      <w:start w:val="1"/>
      <w:numFmt w:val="lowerLetter"/>
      <w:lvlText w:val="%1."/>
      <w:lvlJc w:val="left"/>
      <w:pPr>
        <w:ind w:left="1080" w:hanging="360"/>
      </w:pPr>
      <w:rPr>
        <w:rFonts w:hint="default"/>
        <w:b w:val="0"/>
        <w:i w:val="0"/>
        <w:iCs w:val="0"/>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D1715CD"/>
    <w:multiLevelType w:val="hybridMultilevel"/>
    <w:tmpl w:val="59E64520"/>
    <w:lvl w:ilvl="0" w:tplc="2FFA1AF4">
      <w:start w:val="1"/>
      <w:numFmt w:val="decimal"/>
      <w:lvlText w:val="%1."/>
      <w:lvlJc w:val="left"/>
      <w:pPr>
        <w:ind w:left="720" w:hanging="360"/>
      </w:pPr>
      <w:rPr>
        <w:rFonts w:cs="KI-1."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6131DE"/>
    <w:multiLevelType w:val="hybridMultilevel"/>
    <w:tmpl w:val="8F088774"/>
    <w:lvl w:ilvl="0" w:tplc="E10050A8">
      <w:start w:val="1"/>
      <w:numFmt w:val="lowerLetter"/>
      <w:lvlText w:val="%1."/>
      <w:lvlJc w:val="left"/>
      <w:pPr>
        <w:ind w:left="1800" w:hanging="360"/>
      </w:pPr>
      <w:rPr>
        <w:rFonts w:hint="default"/>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0">
    <w:nsid w:val="3EDF26B0"/>
    <w:multiLevelType w:val="hybridMultilevel"/>
    <w:tmpl w:val="D0C2622C"/>
    <w:lvl w:ilvl="0" w:tplc="04090019">
      <w:start w:val="1"/>
      <w:numFmt w:val="lowerLetter"/>
      <w:lvlText w:val="%1."/>
      <w:lvlJc w:val="left"/>
      <w:pPr>
        <w:ind w:left="1494"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start w:val="1"/>
      <w:numFmt w:val="lowerRoman"/>
      <w:lvlText w:val="%6."/>
      <w:lvlJc w:val="right"/>
      <w:pPr>
        <w:ind w:left="5094" w:hanging="180"/>
      </w:pPr>
    </w:lvl>
    <w:lvl w:ilvl="6" w:tplc="0409000F">
      <w:start w:val="1"/>
      <w:numFmt w:val="decimal"/>
      <w:lvlText w:val="%7."/>
      <w:lvlJc w:val="left"/>
      <w:pPr>
        <w:ind w:left="5814" w:hanging="360"/>
      </w:pPr>
    </w:lvl>
    <w:lvl w:ilvl="7" w:tplc="04090019">
      <w:start w:val="1"/>
      <w:numFmt w:val="lowerLetter"/>
      <w:lvlText w:val="%8."/>
      <w:lvlJc w:val="left"/>
      <w:pPr>
        <w:ind w:left="6534" w:hanging="360"/>
      </w:pPr>
    </w:lvl>
    <w:lvl w:ilvl="8" w:tplc="0409001B">
      <w:start w:val="1"/>
      <w:numFmt w:val="lowerRoman"/>
      <w:lvlText w:val="%9."/>
      <w:lvlJc w:val="right"/>
      <w:pPr>
        <w:ind w:left="7254" w:hanging="180"/>
      </w:pPr>
    </w:lvl>
  </w:abstractNum>
  <w:abstractNum w:abstractNumId="11">
    <w:nsid w:val="4DE62FB0"/>
    <w:multiLevelType w:val="hybridMultilevel"/>
    <w:tmpl w:val="8B662E10"/>
    <w:lvl w:ilvl="0" w:tplc="A31287E2">
      <w:start w:val="1"/>
      <w:numFmt w:val="decimal"/>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6CC877A2"/>
    <w:multiLevelType w:val="hybridMultilevel"/>
    <w:tmpl w:val="870C79AE"/>
    <w:lvl w:ilvl="0" w:tplc="9DDA3536">
      <w:start w:val="1"/>
      <w:numFmt w:val="upperLetter"/>
      <w:lvlText w:val="%1."/>
      <w:lvlJc w:val="left"/>
      <w:pPr>
        <w:ind w:left="360" w:hanging="360"/>
      </w:pPr>
      <w:rPr>
        <w:b/>
        <w:bCs/>
      </w:rPr>
    </w:lvl>
    <w:lvl w:ilvl="1" w:tplc="31AE4F66">
      <w:start w:val="1"/>
      <w:numFmt w:val="decimal"/>
      <w:lvlText w:val="%2."/>
      <w:lvlJc w:val="left"/>
      <w:pPr>
        <w:ind w:left="1080" w:hanging="360"/>
      </w:pPr>
      <w:rPr>
        <w:rFonts w:asciiTheme="majorBidi" w:eastAsiaTheme="minorHAnsi" w:hAnsiTheme="majorBidi" w:cstheme="majorBidi"/>
        <w:b w:val="0"/>
        <w:bCs w:val="0"/>
      </w:rPr>
    </w:lvl>
    <w:lvl w:ilvl="2" w:tplc="5B068378">
      <w:start w:val="1"/>
      <w:numFmt w:val="decimal"/>
      <w:lvlText w:val="%3."/>
      <w:lvlJc w:val="right"/>
      <w:pPr>
        <w:ind w:left="1800" w:hanging="180"/>
      </w:pPr>
      <w:rPr>
        <w:rFonts w:asciiTheme="majorBidi" w:eastAsiaTheme="minorHAnsi" w:hAnsiTheme="majorBidi" w:cstheme="majorBidi"/>
        <w:b w:val="0"/>
        <w:bCs w:val="0"/>
      </w:rPr>
    </w:lvl>
    <w:lvl w:ilvl="3" w:tplc="0409000F">
      <w:start w:val="1"/>
      <w:numFmt w:val="decimal"/>
      <w:lvlText w:val="%4."/>
      <w:lvlJc w:val="left"/>
      <w:pPr>
        <w:ind w:left="2520" w:hanging="360"/>
      </w:pPr>
    </w:lvl>
    <w:lvl w:ilvl="4" w:tplc="C8948CA6">
      <w:start w:val="1"/>
      <w:numFmt w:val="lowerLetter"/>
      <w:lvlText w:val="%5."/>
      <w:lvlJc w:val="left"/>
      <w:pPr>
        <w:ind w:left="3240" w:hanging="360"/>
      </w:pPr>
      <w:rPr>
        <w:color w:val="000000" w:themeColor="text1"/>
      </w:r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num>
  <w:num w:numId="7">
    <w:abstractNumId w:val="6"/>
  </w:num>
  <w:num w:numId="8">
    <w:abstractNumId w:val="0"/>
  </w:num>
  <w:num w:numId="9">
    <w:abstractNumId w:val="9"/>
  </w:num>
  <w:num w:numId="10">
    <w:abstractNumId w:val="4"/>
  </w:num>
  <w:num w:numId="11">
    <w:abstractNumId w:val="7"/>
  </w:num>
  <w:num w:numId="12">
    <w:abstractNumId w:val="5"/>
  </w:num>
  <w:num w:numId="13">
    <w:abstractNumId w:val="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9BF"/>
    <w:rsid w:val="00017E01"/>
    <w:rsid w:val="00092F26"/>
    <w:rsid w:val="000A64D0"/>
    <w:rsid w:val="000C41B4"/>
    <w:rsid w:val="00116038"/>
    <w:rsid w:val="002658D7"/>
    <w:rsid w:val="003976A3"/>
    <w:rsid w:val="003D4B5D"/>
    <w:rsid w:val="0047388A"/>
    <w:rsid w:val="004A3E5D"/>
    <w:rsid w:val="006601F8"/>
    <w:rsid w:val="00744C0E"/>
    <w:rsid w:val="00840723"/>
    <w:rsid w:val="008C55F7"/>
    <w:rsid w:val="008D1BC2"/>
    <w:rsid w:val="008F32E7"/>
    <w:rsid w:val="00A45536"/>
    <w:rsid w:val="00A85D6F"/>
    <w:rsid w:val="00A874DC"/>
    <w:rsid w:val="00AE4ADF"/>
    <w:rsid w:val="00C131A8"/>
    <w:rsid w:val="00CA2998"/>
    <w:rsid w:val="00DB397F"/>
    <w:rsid w:val="00E4601D"/>
    <w:rsid w:val="00EE0F02"/>
    <w:rsid w:val="00F42802"/>
    <w:rsid w:val="00FC26B2"/>
    <w:rsid w:val="00FE49BF"/>
    <w:rsid w:val="00FF5A1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9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E49BF"/>
    <w:pPr>
      <w:spacing w:after="0" w:line="240" w:lineRule="auto"/>
    </w:pPr>
  </w:style>
  <w:style w:type="paragraph" w:styleId="Header">
    <w:name w:val="header"/>
    <w:basedOn w:val="Normal"/>
    <w:link w:val="HeaderChar"/>
    <w:uiPriority w:val="99"/>
    <w:unhideWhenUsed/>
    <w:rsid w:val="00FE49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49BF"/>
  </w:style>
  <w:style w:type="paragraph" w:styleId="Footer">
    <w:name w:val="footer"/>
    <w:basedOn w:val="Normal"/>
    <w:link w:val="FooterChar"/>
    <w:uiPriority w:val="99"/>
    <w:unhideWhenUsed/>
    <w:rsid w:val="00FE49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49BF"/>
  </w:style>
  <w:style w:type="paragraph" w:styleId="BalloonText">
    <w:name w:val="Balloon Text"/>
    <w:basedOn w:val="Normal"/>
    <w:link w:val="BalloonTextChar"/>
    <w:uiPriority w:val="99"/>
    <w:semiHidden/>
    <w:unhideWhenUsed/>
    <w:rsid w:val="00FE49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49BF"/>
    <w:rPr>
      <w:rFonts w:ascii="Tahoma" w:hAnsi="Tahoma" w:cs="Tahoma"/>
      <w:sz w:val="16"/>
      <w:szCs w:val="16"/>
    </w:rPr>
  </w:style>
  <w:style w:type="paragraph" w:styleId="FootnoteText">
    <w:name w:val="footnote text"/>
    <w:basedOn w:val="Normal"/>
    <w:link w:val="FootnoteTextChar"/>
    <w:uiPriority w:val="99"/>
    <w:unhideWhenUsed/>
    <w:rsid w:val="00FC26B2"/>
    <w:pPr>
      <w:spacing w:after="0" w:line="240" w:lineRule="auto"/>
    </w:pPr>
    <w:rPr>
      <w:sz w:val="20"/>
      <w:szCs w:val="20"/>
    </w:rPr>
  </w:style>
  <w:style w:type="character" w:customStyle="1" w:styleId="FootnoteTextChar">
    <w:name w:val="Footnote Text Char"/>
    <w:basedOn w:val="DefaultParagraphFont"/>
    <w:link w:val="FootnoteText"/>
    <w:uiPriority w:val="99"/>
    <w:rsid w:val="00FC26B2"/>
    <w:rPr>
      <w:sz w:val="20"/>
      <w:szCs w:val="20"/>
    </w:rPr>
  </w:style>
  <w:style w:type="character" w:customStyle="1" w:styleId="ListParagraphChar">
    <w:name w:val="List Paragraph Char"/>
    <w:aliases w:val="Body of text Char,List Paragraph1 Char,uraian sumber daya Char,Body of text+1 Char,Body of text+2 Char,Body of text+3 Char,List Paragraph11 Char,Medium Grid 1 - Accent 21 Char,Colorful List - Accent 11 Char,Sub Judul DEA KP Char"/>
    <w:link w:val="ListParagraph"/>
    <w:uiPriority w:val="34"/>
    <w:qFormat/>
    <w:locked/>
    <w:rsid w:val="00FC26B2"/>
  </w:style>
  <w:style w:type="paragraph" w:styleId="ListParagraph">
    <w:name w:val="List Paragraph"/>
    <w:aliases w:val="Body of text,List Paragraph1,uraian sumber daya,Body of text+1,Body of text+2,Body of text+3,List Paragraph11,Medium Grid 1 - Accent 21,Colorful List - Accent 11,Sub Judul DEA KP,Body Text Char1,Char Char2,List Paragraph2,Char Char21"/>
    <w:basedOn w:val="Normal"/>
    <w:link w:val="ListParagraphChar"/>
    <w:uiPriority w:val="34"/>
    <w:qFormat/>
    <w:rsid w:val="00FC26B2"/>
    <w:pPr>
      <w:ind w:left="720"/>
      <w:contextualSpacing/>
    </w:pPr>
  </w:style>
  <w:style w:type="character" w:styleId="FootnoteReference">
    <w:name w:val="footnote reference"/>
    <w:basedOn w:val="DefaultParagraphFont"/>
    <w:uiPriority w:val="99"/>
    <w:semiHidden/>
    <w:unhideWhenUsed/>
    <w:rsid w:val="00FC26B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9B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E49BF"/>
    <w:pPr>
      <w:spacing w:after="0" w:line="240" w:lineRule="auto"/>
    </w:pPr>
  </w:style>
  <w:style w:type="paragraph" w:styleId="Header">
    <w:name w:val="header"/>
    <w:basedOn w:val="Normal"/>
    <w:link w:val="HeaderChar"/>
    <w:uiPriority w:val="99"/>
    <w:unhideWhenUsed/>
    <w:rsid w:val="00FE49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49BF"/>
  </w:style>
  <w:style w:type="paragraph" w:styleId="Footer">
    <w:name w:val="footer"/>
    <w:basedOn w:val="Normal"/>
    <w:link w:val="FooterChar"/>
    <w:uiPriority w:val="99"/>
    <w:unhideWhenUsed/>
    <w:rsid w:val="00FE49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49BF"/>
  </w:style>
  <w:style w:type="paragraph" w:styleId="BalloonText">
    <w:name w:val="Balloon Text"/>
    <w:basedOn w:val="Normal"/>
    <w:link w:val="BalloonTextChar"/>
    <w:uiPriority w:val="99"/>
    <w:semiHidden/>
    <w:unhideWhenUsed/>
    <w:rsid w:val="00FE49B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49BF"/>
    <w:rPr>
      <w:rFonts w:ascii="Tahoma" w:hAnsi="Tahoma" w:cs="Tahoma"/>
      <w:sz w:val="16"/>
      <w:szCs w:val="16"/>
    </w:rPr>
  </w:style>
  <w:style w:type="paragraph" w:styleId="FootnoteText">
    <w:name w:val="footnote text"/>
    <w:basedOn w:val="Normal"/>
    <w:link w:val="FootnoteTextChar"/>
    <w:uiPriority w:val="99"/>
    <w:unhideWhenUsed/>
    <w:rsid w:val="00FC26B2"/>
    <w:pPr>
      <w:spacing w:after="0" w:line="240" w:lineRule="auto"/>
    </w:pPr>
    <w:rPr>
      <w:sz w:val="20"/>
      <w:szCs w:val="20"/>
    </w:rPr>
  </w:style>
  <w:style w:type="character" w:customStyle="1" w:styleId="FootnoteTextChar">
    <w:name w:val="Footnote Text Char"/>
    <w:basedOn w:val="DefaultParagraphFont"/>
    <w:link w:val="FootnoteText"/>
    <w:uiPriority w:val="99"/>
    <w:rsid w:val="00FC26B2"/>
    <w:rPr>
      <w:sz w:val="20"/>
      <w:szCs w:val="20"/>
    </w:rPr>
  </w:style>
  <w:style w:type="character" w:customStyle="1" w:styleId="ListParagraphChar">
    <w:name w:val="List Paragraph Char"/>
    <w:aliases w:val="Body of text Char,List Paragraph1 Char,uraian sumber daya Char,Body of text+1 Char,Body of text+2 Char,Body of text+3 Char,List Paragraph11 Char,Medium Grid 1 - Accent 21 Char,Colorful List - Accent 11 Char,Sub Judul DEA KP Char"/>
    <w:link w:val="ListParagraph"/>
    <w:uiPriority w:val="34"/>
    <w:qFormat/>
    <w:locked/>
    <w:rsid w:val="00FC26B2"/>
  </w:style>
  <w:style w:type="paragraph" w:styleId="ListParagraph">
    <w:name w:val="List Paragraph"/>
    <w:aliases w:val="Body of text,List Paragraph1,uraian sumber daya,Body of text+1,Body of text+2,Body of text+3,List Paragraph11,Medium Grid 1 - Accent 21,Colorful List - Accent 11,Sub Judul DEA KP,Body Text Char1,Char Char2,List Paragraph2,Char Char21"/>
    <w:basedOn w:val="Normal"/>
    <w:link w:val="ListParagraphChar"/>
    <w:uiPriority w:val="34"/>
    <w:qFormat/>
    <w:rsid w:val="00FC26B2"/>
    <w:pPr>
      <w:ind w:left="720"/>
      <w:contextualSpacing/>
    </w:pPr>
  </w:style>
  <w:style w:type="character" w:styleId="FootnoteReference">
    <w:name w:val="footnote reference"/>
    <w:basedOn w:val="DefaultParagraphFont"/>
    <w:uiPriority w:val="99"/>
    <w:semiHidden/>
    <w:unhideWhenUsed/>
    <w:rsid w:val="00FC26B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19161">
      <w:bodyDiv w:val="1"/>
      <w:marLeft w:val="0"/>
      <w:marRight w:val="0"/>
      <w:marTop w:val="0"/>
      <w:marBottom w:val="0"/>
      <w:divBdr>
        <w:top w:val="none" w:sz="0" w:space="0" w:color="auto"/>
        <w:left w:val="none" w:sz="0" w:space="0" w:color="auto"/>
        <w:bottom w:val="none" w:sz="0" w:space="0" w:color="auto"/>
        <w:right w:val="none" w:sz="0" w:space="0" w:color="auto"/>
      </w:divBdr>
    </w:div>
    <w:div w:id="74976981">
      <w:bodyDiv w:val="1"/>
      <w:marLeft w:val="0"/>
      <w:marRight w:val="0"/>
      <w:marTop w:val="0"/>
      <w:marBottom w:val="0"/>
      <w:divBdr>
        <w:top w:val="none" w:sz="0" w:space="0" w:color="auto"/>
        <w:left w:val="none" w:sz="0" w:space="0" w:color="auto"/>
        <w:bottom w:val="none" w:sz="0" w:space="0" w:color="auto"/>
        <w:right w:val="none" w:sz="0" w:space="0" w:color="auto"/>
      </w:divBdr>
    </w:div>
    <w:div w:id="363988400">
      <w:bodyDiv w:val="1"/>
      <w:marLeft w:val="0"/>
      <w:marRight w:val="0"/>
      <w:marTop w:val="0"/>
      <w:marBottom w:val="0"/>
      <w:divBdr>
        <w:top w:val="none" w:sz="0" w:space="0" w:color="auto"/>
        <w:left w:val="none" w:sz="0" w:space="0" w:color="auto"/>
        <w:bottom w:val="none" w:sz="0" w:space="0" w:color="auto"/>
        <w:right w:val="none" w:sz="0" w:space="0" w:color="auto"/>
      </w:divBdr>
    </w:div>
    <w:div w:id="565647192">
      <w:bodyDiv w:val="1"/>
      <w:marLeft w:val="0"/>
      <w:marRight w:val="0"/>
      <w:marTop w:val="0"/>
      <w:marBottom w:val="0"/>
      <w:divBdr>
        <w:top w:val="none" w:sz="0" w:space="0" w:color="auto"/>
        <w:left w:val="none" w:sz="0" w:space="0" w:color="auto"/>
        <w:bottom w:val="none" w:sz="0" w:space="0" w:color="auto"/>
        <w:right w:val="none" w:sz="0" w:space="0" w:color="auto"/>
      </w:divBdr>
    </w:div>
    <w:div w:id="1006790896">
      <w:bodyDiv w:val="1"/>
      <w:marLeft w:val="0"/>
      <w:marRight w:val="0"/>
      <w:marTop w:val="0"/>
      <w:marBottom w:val="0"/>
      <w:divBdr>
        <w:top w:val="none" w:sz="0" w:space="0" w:color="auto"/>
        <w:left w:val="none" w:sz="0" w:space="0" w:color="auto"/>
        <w:bottom w:val="none" w:sz="0" w:space="0" w:color="auto"/>
        <w:right w:val="none" w:sz="0" w:space="0" w:color="auto"/>
      </w:divBdr>
    </w:div>
    <w:div w:id="1172334573">
      <w:bodyDiv w:val="1"/>
      <w:marLeft w:val="0"/>
      <w:marRight w:val="0"/>
      <w:marTop w:val="0"/>
      <w:marBottom w:val="0"/>
      <w:divBdr>
        <w:top w:val="none" w:sz="0" w:space="0" w:color="auto"/>
        <w:left w:val="none" w:sz="0" w:space="0" w:color="auto"/>
        <w:bottom w:val="none" w:sz="0" w:space="0" w:color="auto"/>
        <w:right w:val="none" w:sz="0" w:space="0" w:color="auto"/>
      </w:divBdr>
    </w:div>
    <w:div w:id="1274677127">
      <w:bodyDiv w:val="1"/>
      <w:marLeft w:val="0"/>
      <w:marRight w:val="0"/>
      <w:marTop w:val="0"/>
      <w:marBottom w:val="0"/>
      <w:divBdr>
        <w:top w:val="none" w:sz="0" w:space="0" w:color="auto"/>
        <w:left w:val="none" w:sz="0" w:space="0" w:color="auto"/>
        <w:bottom w:val="none" w:sz="0" w:space="0" w:color="auto"/>
        <w:right w:val="none" w:sz="0" w:space="0" w:color="auto"/>
      </w:divBdr>
    </w:div>
    <w:div w:id="1290478715">
      <w:bodyDiv w:val="1"/>
      <w:marLeft w:val="0"/>
      <w:marRight w:val="0"/>
      <w:marTop w:val="0"/>
      <w:marBottom w:val="0"/>
      <w:divBdr>
        <w:top w:val="none" w:sz="0" w:space="0" w:color="auto"/>
        <w:left w:val="none" w:sz="0" w:space="0" w:color="auto"/>
        <w:bottom w:val="none" w:sz="0" w:space="0" w:color="auto"/>
        <w:right w:val="none" w:sz="0" w:space="0" w:color="auto"/>
      </w:divBdr>
    </w:div>
    <w:div w:id="1297030843">
      <w:bodyDiv w:val="1"/>
      <w:marLeft w:val="0"/>
      <w:marRight w:val="0"/>
      <w:marTop w:val="0"/>
      <w:marBottom w:val="0"/>
      <w:divBdr>
        <w:top w:val="none" w:sz="0" w:space="0" w:color="auto"/>
        <w:left w:val="none" w:sz="0" w:space="0" w:color="auto"/>
        <w:bottom w:val="none" w:sz="0" w:space="0" w:color="auto"/>
        <w:right w:val="none" w:sz="0" w:space="0" w:color="auto"/>
      </w:divBdr>
    </w:div>
    <w:div w:id="1488596281">
      <w:bodyDiv w:val="1"/>
      <w:marLeft w:val="0"/>
      <w:marRight w:val="0"/>
      <w:marTop w:val="0"/>
      <w:marBottom w:val="0"/>
      <w:divBdr>
        <w:top w:val="none" w:sz="0" w:space="0" w:color="auto"/>
        <w:left w:val="none" w:sz="0" w:space="0" w:color="auto"/>
        <w:bottom w:val="none" w:sz="0" w:space="0" w:color="auto"/>
        <w:right w:val="none" w:sz="0" w:space="0" w:color="auto"/>
      </w:divBdr>
    </w:div>
    <w:div w:id="1868447688">
      <w:bodyDiv w:val="1"/>
      <w:marLeft w:val="0"/>
      <w:marRight w:val="0"/>
      <w:marTop w:val="0"/>
      <w:marBottom w:val="0"/>
      <w:divBdr>
        <w:top w:val="none" w:sz="0" w:space="0" w:color="auto"/>
        <w:left w:val="none" w:sz="0" w:space="0" w:color="auto"/>
        <w:bottom w:val="none" w:sz="0" w:space="0" w:color="auto"/>
        <w:right w:val="none" w:sz="0" w:space="0" w:color="auto"/>
      </w:divBdr>
    </w:div>
    <w:div w:id="199557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14</Pages>
  <Words>3716</Words>
  <Characters>21182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2022-10-27T07:48:00Z</dcterms:created>
  <dcterms:modified xsi:type="dcterms:W3CDTF">2022-10-28T00:22:00Z</dcterms:modified>
</cp:coreProperties>
</file>